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AC376C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AC376C" w:rsidRDefault="000603A6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2051" DrawAspect="Content" ObjectID="_1798537824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376C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AC376C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  <w:r w:rsidR="00841782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 ZAKTUALIZOWANY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376C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AC376C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AC376C" w:rsidRDefault="00AC376C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AC376C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10 </w:t>
      </w:r>
      <w:r w:rsidR="000C0D66" w:rsidRPr="00AC376C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AC376C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>164</w:t>
      </w:r>
      <w:r w:rsidR="000A580C" w:rsidRPr="00AC376C">
        <w:rPr>
          <w:rFonts w:ascii="Arial Narrow" w:hAnsi="Arial Narrow" w:cs="Arial Narrow"/>
          <w:b/>
          <w:sz w:val="22"/>
          <w:szCs w:val="22"/>
        </w:rPr>
        <w:t>-</w:t>
      </w:r>
      <w:r w:rsidR="00173C74" w:rsidRPr="00AC376C">
        <w:rPr>
          <w:rFonts w:ascii="Arial Narrow" w:hAnsi="Arial Narrow" w:cs="Arial Narrow"/>
          <w:b/>
          <w:sz w:val="22"/>
          <w:szCs w:val="22"/>
        </w:rPr>
        <w:t>……</w:t>
      </w:r>
      <w:r w:rsidRPr="00AC376C">
        <w:rPr>
          <w:rFonts w:ascii="Arial Narrow" w:hAnsi="Arial Narrow" w:cs="Arial Narrow"/>
          <w:b/>
          <w:sz w:val="22"/>
          <w:szCs w:val="22"/>
        </w:rPr>
        <w:t>/</w:t>
      </w:r>
      <w:r w:rsidR="008D6AD6" w:rsidRPr="00AC376C">
        <w:rPr>
          <w:rFonts w:ascii="Arial Narrow" w:hAnsi="Arial Narrow" w:cs="Arial Narrow"/>
          <w:b/>
          <w:sz w:val="22"/>
          <w:szCs w:val="22"/>
        </w:rPr>
        <w:t>P/</w:t>
      </w:r>
      <w:r w:rsidR="000A580C" w:rsidRPr="00AC376C">
        <w:rPr>
          <w:rFonts w:ascii="Arial Narrow" w:hAnsi="Arial Narrow" w:cs="Arial Narrow"/>
          <w:b/>
          <w:sz w:val="22"/>
          <w:szCs w:val="22"/>
        </w:rPr>
        <w:t>20</w:t>
      </w:r>
      <w:r w:rsidR="005B2F1E" w:rsidRPr="00AC376C">
        <w:rPr>
          <w:rFonts w:ascii="Arial Narrow" w:hAnsi="Arial Narrow" w:cs="Arial Narrow"/>
          <w:b/>
          <w:sz w:val="22"/>
          <w:szCs w:val="22"/>
        </w:rPr>
        <w:t>2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>4</w:t>
      </w:r>
      <w:r w:rsidR="00173C74" w:rsidRPr="00AC376C">
        <w:rPr>
          <w:rFonts w:ascii="Arial Narrow" w:hAnsi="Arial Narrow" w:cs="Arial Narrow"/>
          <w:b/>
          <w:sz w:val="22"/>
          <w:szCs w:val="22"/>
        </w:rPr>
        <w:t>/</w:t>
      </w:r>
      <w:r w:rsidRPr="00AC376C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AC376C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B417B6" w:rsidRPr="00AC376C" w:rsidRDefault="00B417B6" w:rsidP="005512CD">
      <w:pPr>
        <w:pStyle w:val="Zwykytekst1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AC376C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AC376C">
        <w:rPr>
          <w:rFonts w:ascii="Arial Narrow" w:hAnsi="Arial Narrow" w:cs="Arial Narrow"/>
          <w:sz w:val="22"/>
          <w:szCs w:val="22"/>
        </w:rPr>
        <w:t xml:space="preserve"> r.</w:t>
      </w:r>
      <w:r w:rsidR="00B417B6" w:rsidRPr="00AC376C">
        <w:rPr>
          <w:rFonts w:ascii="Arial Narrow" w:hAnsi="Arial Narrow" w:cs="Arial Narrow"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w Bydgoszczy pomiędzy:</w:t>
      </w:r>
    </w:p>
    <w:p w:rsidR="00B417B6" w:rsidRPr="00AC376C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EA67EF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AC376C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AC376C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AC376C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AC376C">
        <w:rPr>
          <w:rFonts w:ascii="Arial Narrow" w:hAnsi="Arial Narrow" w:cs="Arial Narrow"/>
          <w:b/>
          <w:sz w:val="22"/>
          <w:szCs w:val="22"/>
        </w:rPr>
        <w:t>nr 0000007548</w:t>
      </w:r>
      <w:r w:rsidRPr="00AC376C">
        <w:rPr>
          <w:rFonts w:ascii="Arial Narrow" w:hAnsi="Arial Narrow" w:cs="Arial Narrow"/>
          <w:sz w:val="22"/>
          <w:szCs w:val="22"/>
        </w:rPr>
        <w:t xml:space="preserve">, </w:t>
      </w:r>
    </w:p>
    <w:p w:rsidR="00EA67EF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NIP 554-031-25-10, REGON  090538318, 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reprezentowanym przez:</w:t>
      </w:r>
    </w:p>
    <w:p w:rsidR="000C0D66" w:rsidRPr="00AC376C" w:rsidRDefault="000C0D66" w:rsidP="000C0D66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zwanym dalej </w:t>
      </w:r>
      <w:r w:rsidRPr="00AC376C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AC376C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AC376C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AC376C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AC376C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AC376C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AC376C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AC376C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AC376C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AC376C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AC376C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AC376C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zwanym dalej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</w:t>
      </w:r>
    </w:p>
    <w:p w:rsidR="00021996" w:rsidRPr="00AC376C" w:rsidRDefault="003B12AB" w:rsidP="00920996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Dz</w:t>
      </w:r>
      <w:r w:rsidR="00EA67EF" w:rsidRPr="00AC376C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AC376C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AC376C">
        <w:rPr>
          <w:rFonts w:ascii="Arial Narrow" w:hAnsi="Arial Narrow" w:cs="Arial Narrow"/>
          <w:sz w:val="22"/>
          <w:szCs w:val="22"/>
        </w:rPr>
        <w:t>w</w:t>
      </w:r>
      <w:r w:rsidRPr="00AC376C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AC376C">
        <w:rPr>
          <w:rFonts w:ascii="Arial Narrow" w:hAnsi="Arial Narrow" w:cs="Arial Narrow"/>
          <w:sz w:val="22"/>
          <w:szCs w:val="22"/>
        </w:rPr>
        <w:t xml:space="preserve">ogłoszonego w </w:t>
      </w:r>
      <w:proofErr w:type="spellStart"/>
      <w:r w:rsidR="00086E10" w:rsidRPr="00AC376C">
        <w:rPr>
          <w:rFonts w:ascii="Arial Narrow" w:hAnsi="Arial Narrow" w:cs="Arial Narrow"/>
          <w:sz w:val="22"/>
          <w:szCs w:val="22"/>
        </w:rPr>
        <w:t>DUUE</w:t>
      </w:r>
      <w:r w:rsidR="00173C74" w:rsidRPr="00AC376C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AC376C">
        <w:rPr>
          <w:rFonts w:ascii="Arial Narrow" w:hAnsi="Arial Narrow" w:cs="Arial Narrow"/>
          <w:b/>
          <w:bCs/>
          <w:sz w:val="22"/>
          <w:szCs w:val="22"/>
        </w:rPr>
        <w:t>data</w:t>
      </w:r>
      <w:proofErr w:type="spellEnd"/>
      <w:r w:rsidR="00086E10" w:rsidRPr="00AC376C">
        <w:rPr>
          <w:rFonts w:ascii="Arial Narrow" w:hAnsi="Arial Narrow" w:cs="Arial Narrow"/>
          <w:b/>
          <w:bCs/>
          <w:sz w:val="22"/>
          <w:szCs w:val="22"/>
        </w:rPr>
        <w:t xml:space="preserve"> publikacji</w:t>
      </w:r>
      <w:r w:rsidR="00173C74" w:rsidRPr="00AC376C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AC376C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="004E62B0" w:rsidRPr="00AC376C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na 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 xml:space="preserve">Usługi przeglądów </w:t>
      </w:r>
      <w:r w:rsidR="004A3238" w:rsidRPr="00AC376C">
        <w:rPr>
          <w:rFonts w:ascii="Arial Narrow" w:hAnsi="Arial Narrow" w:cs="Arial Narrow"/>
          <w:b/>
          <w:sz w:val="22"/>
          <w:szCs w:val="22"/>
        </w:rPr>
        <w:br/>
      </w:r>
      <w:r w:rsidR="000C0D66" w:rsidRPr="00AC376C">
        <w:rPr>
          <w:rFonts w:ascii="Arial Narrow" w:hAnsi="Arial Narrow" w:cs="Arial Narrow"/>
          <w:b/>
          <w:sz w:val="22"/>
          <w:szCs w:val="22"/>
        </w:rPr>
        <w:t xml:space="preserve">i napraw sprzętu i aparatury medycznej - sprawa nr 164/2024 </w:t>
      </w:r>
      <w:r w:rsidRPr="00AC376C">
        <w:rPr>
          <w:rFonts w:ascii="Arial Narrow" w:hAnsi="Arial Narrow" w:cs="Arial Narrow"/>
          <w:sz w:val="22"/>
          <w:szCs w:val="22"/>
        </w:rPr>
        <w:t xml:space="preserve">dokonał wyboru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AC376C" w:rsidRDefault="004D7377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AC376C">
        <w:rPr>
          <w:rFonts w:ascii="Arial Narrow" w:hAnsi="Arial Narrow" w:cs="Arial Narrow"/>
          <w:sz w:val="22"/>
          <w:szCs w:val="22"/>
        </w:rPr>
        <w:t>.</w:t>
      </w:r>
    </w:p>
    <w:p w:rsidR="003B12AB" w:rsidRPr="00AC376C" w:rsidRDefault="007D0D26" w:rsidP="007D0D26">
      <w:pPr>
        <w:pStyle w:val="Akapitzlist"/>
        <w:numPr>
          <w:ilvl w:val="0"/>
          <w:numId w:val="5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AC376C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AC376C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</w:t>
      </w:r>
      <w:r w:rsidRPr="00AC376C">
        <w:rPr>
          <w:rFonts w:ascii="Arial Narrow" w:hAnsi="Arial Narrow" w:cs="Arial Narrow"/>
          <w:color w:val="000000" w:themeColor="text1"/>
          <w:sz w:val="22"/>
          <w:szCs w:val="22"/>
        </w:rPr>
        <w:t xml:space="preserve">że wszystkie czynności związane z utrzymaniem urządzeń będą wykonywane zgodnie z zaleceniami producenta, przy użyciu oryginalnych </w:t>
      </w:r>
      <w:r w:rsidRPr="00AC376C">
        <w:rPr>
          <w:rFonts w:ascii="Arial Narrow" w:hAnsi="Arial Narrow" w:cs="Arial Narrow"/>
          <w:sz w:val="22"/>
          <w:szCs w:val="22"/>
        </w:rPr>
        <w:t xml:space="preserve">lub zamiennych materiałów </w:t>
      </w:r>
      <w:r w:rsidRPr="00AC376C">
        <w:rPr>
          <w:rFonts w:ascii="Arial Narrow" w:hAnsi="Arial Narrow" w:cs="Arial Narrow"/>
          <w:color w:val="000000" w:themeColor="text1"/>
          <w:sz w:val="22"/>
          <w:szCs w:val="22"/>
        </w:rPr>
        <w:t>eksploatacyjnych i części (jeżeli dotyczy</w:t>
      </w:r>
      <w:r w:rsidR="00D30858" w:rsidRPr="00AC376C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AC376C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AC376C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AC376C">
        <w:rPr>
          <w:rFonts w:ascii="Arial Narrow" w:hAnsi="Arial Narrow" w:cs="Arial Narrow"/>
          <w:iCs/>
          <w:sz w:val="22"/>
          <w:szCs w:val="22"/>
        </w:rPr>
        <w:br/>
      </w:r>
      <w:r w:rsidRPr="00AC376C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AC376C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AC376C">
        <w:rPr>
          <w:rFonts w:ascii="Arial Narrow" w:hAnsi="Arial Narrow" w:cs="Arial Narrow"/>
          <w:iCs/>
          <w:sz w:val="22"/>
          <w:szCs w:val="22"/>
        </w:rPr>
        <w:t>.</w:t>
      </w:r>
      <w:r w:rsidR="00B417B6" w:rsidRPr="00AC376C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ma obowiązek przedstawienia ww. dokumentów na wezwanie.</w:t>
      </w:r>
    </w:p>
    <w:p w:rsidR="003B12AB" w:rsidRPr="00AC376C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lastRenderedPageBreak/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>
        <w:rPr>
          <w:rFonts w:ascii="Arial Narrow" w:hAnsi="Arial Narrow" w:cs="Arial Narrow"/>
          <w:sz w:val="22"/>
          <w:szCs w:val="22"/>
        </w:rPr>
        <w:t xml:space="preserve"> </w:t>
      </w:r>
      <w:r w:rsidR="00B97AF2" w:rsidRPr="00B97AF2">
        <w:rPr>
          <w:rFonts w:ascii="Arial Narrow" w:hAnsi="Arial Narrow" w:cs="Arial Narrow"/>
          <w:sz w:val="22"/>
          <w:szCs w:val="22"/>
          <w:highlight w:val="yellow"/>
        </w:rPr>
        <w:t>oraz po jej rozwiązaniu</w:t>
      </w:r>
      <w:r w:rsidRPr="00AC376C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okresowych,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ma obowiązek przedstawienia ww. dokumentów na wezwanie.</w:t>
      </w:r>
    </w:p>
    <w:p w:rsidR="003B12AB" w:rsidRPr="00AC376C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AC376C">
        <w:rPr>
          <w:rFonts w:ascii="Arial Narrow" w:hAnsi="Arial Narrow" w:cs="Arial Narrow"/>
          <w:sz w:val="22"/>
          <w:szCs w:val="22"/>
        </w:rPr>
        <w:t>”, określonych w załączniku nr 3</w:t>
      </w:r>
      <w:r w:rsidRPr="00AC376C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AC376C">
        <w:rPr>
          <w:rFonts w:ascii="Arial Narrow" w:hAnsi="Arial Narrow" w:cs="Arial Narrow"/>
          <w:sz w:val="22"/>
          <w:szCs w:val="22"/>
        </w:rPr>
        <w:t>4</w:t>
      </w:r>
      <w:r w:rsidRPr="00AC376C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AC376C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AC376C">
        <w:rPr>
          <w:rFonts w:ascii="Arial Narrow" w:hAnsi="Arial Narrow" w:cs="Arial Narrow"/>
          <w:sz w:val="22"/>
          <w:szCs w:val="22"/>
        </w:rPr>
        <w:t>1</w:t>
      </w:r>
      <w:r w:rsidRPr="00AC376C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AC376C" w:rsidRDefault="00B417B6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odpadów odbywać się będzie zgodnie z obowiązującą ustawą o odpadach z dnia 14 grudnia 2012 r. na koszt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>, jako wytwórcy odpadów (art. 3 ust. 1 pkt. 32 w/w ustawy)</w:t>
      </w:r>
      <w:r w:rsidR="000156CB" w:rsidRPr="00AC376C">
        <w:rPr>
          <w:rFonts w:ascii="Arial Narrow" w:hAnsi="Arial Narrow" w:cs="Arial Narrow"/>
          <w:sz w:val="22"/>
          <w:szCs w:val="22"/>
        </w:rPr>
        <w:t>.</w:t>
      </w:r>
    </w:p>
    <w:p w:rsidR="00CF1A9A" w:rsidRPr="00AC376C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AC376C">
          <w:rPr>
            <w:rStyle w:val="Hipercze"/>
            <w:rFonts w:ascii="Arial Narrow" w:hAnsi="Arial Narrow" w:cs="Arial Narrow"/>
            <w:sz w:val="22"/>
            <w:szCs w:val="22"/>
          </w:rPr>
          <w:t>www.10wsk.mil.pl</w:t>
        </w:r>
      </w:hyperlink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CF1A9A" w:rsidRPr="00AC376C" w:rsidRDefault="00CF1A9A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</w:t>
      </w:r>
      <w:proofErr w:type="spellStart"/>
      <w:r w:rsidRPr="00AC376C">
        <w:rPr>
          <w:rFonts w:ascii="Arial Narrow" w:hAnsi="Arial Narrow" w:cs="Arial Narrow"/>
          <w:sz w:val="22"/>
          <w:szCs w:val="22"/>
        </w:rPr>
        <w:t>WSzKzP</w:t>
      </w:r>
      <w:proofErr w:type="spellEnd"/>
      <w:r w:rsidRPr="00AC376C">
        <w:rPr>
          <w:rFonts w:ascii="Arial Narrow" w:hAnsi="Arial Narrow" w:cs="Arial Narrow"/>
          <w:sz w:val="22"/>
          <w:szCs w:val="22"/>
        </w:rPr>
        <w:t xml:space="preserve"> SPZOZ w Bydgoszczy i do przestrzegania zapisów określonych w tej procedurze, która znajduje się u Inspektora bhp Szpitala, tel. 261 416 225. </w:t>
      </w:r>
    </w:p>
    <w:p w:rsidR="008E5C42" w:rsidRPr="00AC376C" w:rsidRDefault="00B417B6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AC376C">
        <w:rPr>
          <w:rFonts w:ascii="Arial Narrow" w:hAnsi="Arial Narrow" w:cs="Arial Narrow"/>
          <w:b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przeglądu, </w:t>
      </w:r>
      <w:r w:rsidRPr="00AC376C">
        <w:rPr>
          <w:rFonts w:ascii="Arial Narrow" w:hAnsi="Arial Narrow"/>
          <w:bCs/>
          <w:sz w:val="22"/>
          <w:szCs w:val="22"/>
        </w:rPr>
        <w:t>bezpośrednio po wykonaniu przeglądu technicznego</w:t>
      </w:r>
      <w:r w:rsidR="00B97AF2">
        <w:rPr>
          <w:rFonts w:ascii="Arial Narrow" w:hAnsi="Arial Narrow"/>
          <w:bCs/>
          <w:sz w:val="22"/>
          <w:szCs w:val="22"/>
        </w:rPr>
        <w:t>/</w:t>
      </w:r>
      <w:r w:rsidR="00B97AF2" w:rsidRPr="00B97AF2">
        <w:rPr>
          <w:rFonts w:ascii="Arial Narrow" w:hAnsi="Arial Narrow"/>
          <w:bCs/>
          <w:sz w:val="22"/>
          <w:szCs w:val="22"/>
          <w:highlight w:val="yellow"/>
        </w:rPr>
        <w:t>naprawy</w:t>
      </w:r>
      <w:r w:rsidRPr="00AC376C">
        <w:rPr>
          <w:rFonts w:ascii="Arial Narrow" w:hAnsi="Arial Narrow"/>
          <w:bCs/>
          <w:sz w:val="22"/>
          <w:szCs w:val="22"/>
        </w:rPr>
        <w:t xml:space="preserve">, zgodnie z </w:t>
      </w:r>
      <w:r w:rsidRPr="00AC376C">
        <w:rPr>
          <w:rFonts w:ascii="Arial Narrow" w:hAnsi="Arial Narrow" w:cs="Arial Narrow"/>
          <w:sz w:val="22"/>
          <w:szCs w:val="22"/>
        </w:rPr>
        <w:t>§5</w:t>
      </w:r>
      <w:r w:rsidR="00D15228" w:rsidRPr="00AC376C">
        <w:rPr>
          <w:rFonts w:ascii="Arial Narrow" w:hAnsi="Arial Narrow" w:cs="Arial Narrow"/>
          <w:sz w:val="22"/>
          <w:szCs w:val="22"/>
        </w:rPr>
        <w:t>.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AC376C">
        <w:rPr>
          <w:rFonts w:ascii="Arial Narrow" w:hAnsi="Arial Narrow" w:cs="Arial Narrow"/>
          <w:sz w:val="22"/>
          <w:szCs w:val="22"/>
        </w:rPr>
        <w:t>e</w:t>
      </w:r>
      <w:r w:rsidRPr="00AC376C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AC376C">
        <w:rPr>
          <w:rFonts w:ascii="Arial Narrow" w:hAnsi="Arial Narrow" w:cs="Arial Narrow"/>
          <w:sz w:val="22"/>
          <w:szCs w:val="22"/>
        </w:rPr>
        <w:t>e zdaniem pierwszym niniejszego ustępu.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, które po wykonaniu należy rozliczyć w formie protokołu odbioru i kalkulacji szczegółowej. 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wymieniona. </w:t>
      </w:r>
    </w:p>
    <w:p w:rsidR="008C6435" w:rsidRPr="00AC376C" w:rsidRDefault="008C6435" w:rsidP="001463C4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przedstawi każdorazowo </w:t>
      </w: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.</w:t>
      </w:r>
    </w:p>
    <w:p w:rsidR="008C6435" w:rsidRPr="00AC376C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="00B417B6" w:rsidRPr="00AC376C">
        <w:rPr>
          <w:rFonts w:ascii="Arial Narrow" w:hAnsi="Arial Narrow"/>
          <w:b/>
          <w:bCs/>
          <w:sz w:val="22"/>
          <w:szCs w:val="22"/>
        </w:rPr>
        <w:t xml:space="preserve"> </w:t>
      </w:r>
      <w:r w:rsidR="00A61BA1" w:rsidRPr="00AC376C">
        <w:rPr>
          <w:rFonts w:ascii="Arial Narrow" w:hAnsi="Arial Narrow"/>
          <w:sz w:val="22"/>
          <w:szCs w:val="22"/>
        </w:rPr>
        <w:t>podstawę do kasacji środka trwał</w:t>
      </w:r>
      <w:r w:rsidRPr="00AC376C">
        <w:rPr>
          <w:rFonts w:ascii="Arial Narrow" w:hAnsi="Arial Narrow"/>
          <w:sz w:val="22"/>
          <w:szCs w:val="22"/>
        </w:rPr>
        <w:t>ego.</w:t>
      </w:r>
    </w:p>
    <w:p w:rsidR="003B12AB" w:rsidRPr="00AC376C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2</w:t>
      </w:r>
    </w:p>
    <w:p w:rsidR="008D6AD6" w:rsidRPr="00AC376C" w:rsidRDefault="003B12AB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AC376C">
        <w:rPr>
          <w:rFonts w:ascii="Arial Narrow" w:hAnsi="Arial Narrow" w:cs="Arial Narrow"/>
          <w:b/>
          <w:sz w:val="22"/>
          <w:szCs w:val="22"/>
        </w:rPr>
        <w:t>………….</w:t>
      </w:r>
      <w:r w:rsidR="00EE6C37" w:rsidRPr="00AC376C">
        <w:rPr>
          <w:rFonts w:ascii="Arial Narrow" w:hAnsi="Arial Narrow" w:cs="Arial Narrow"/>
          <w:b/>
          <w:sz w:val="22"/>
          <w:szCs w:val="22"/>
        </w:rPr>
        <w:t xml:space="preserve"> zł</w:t>
      </w:r>
      <w:r w:rsidR="00C206B2" w:rsidRPr="00AC376C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AC376C">
        <w:rPr>
          <w:rFonts w:ascii="Arial Narrow" w:hAnsi="Arial Narrow" w:cs="Arial Narrow"/>
          <w:sz w:val="22"/>
          <w:szCs w:val="22"/>
        </w:rPr>
        <w:t>, w tym:</w:t>
      </w:r>
    </w:p>
    <w:p w:rsidR="008C6D1B" w:rsidRPr="00AC376C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>Za przeglądy :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VAT: …..</w:t>
      </w:r>
    </w:p>
    <w:p w:rsidR="008C6D1B" w:rsidRPr="00AC376C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AC376C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AC376C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AC376C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lastRenderedPageBreak/>
        <w:t xml:space="preserve">słownie: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AC376C" w:rsidRDefault="00EE6C37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Wartość roboczogodziny za naprawę sprzętu i urządzeń wg stawki podanej w załączniku do umowy, stanowiącym integralną część umowy wynosi: </w:t>
      </w:r>
      <w:r w:rsidRPr="00AC376C">
        <w:rPr>
          <w:rFonts w:ascii="Arial Narrow" w:hAnsi="Arial Narrow" w:cs="Arial Narrow"/>
          <w:b/>
          <w:sz w:val="22"/>
          <w:szCs w:val="22"/>
        </w:rPr>
        <w:t>……………… zł</w:t>
      </w:r>
      <w:r w:rsidR="00B417B6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B235A8" w:rsidRPr="00AC376C">
        <w:rPr>
          <w:rFonts w:ascii="Arial Narrow" w:hAnsi="Arial Narrow" w:cs="Arial Narrow"/>
          <w:b/>
          <w:iCs/>
          <w:sz w:val="22"/>
          <w:szCs w:val="22"/>
        </w:rPr>
        <w:t>brutto</w:t>
      </w:r>
      <w:r w:rsidR="00B417B6" w:rsidRPr="00AC376C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7712AD" w:rsidRPr="00AC376C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8C6D1B" w:rsidRPr="00AC376C" w:rsidRDefault="008C6D1B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Wynagrodzenie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AC376C">
        <w:rPr>
          <w:rFonts w:ascii="Arial Narrow" w:hAnsi="Arial Narrow" w:cs="Arial Narrow"/>
          <w:sz w:val="22"/>
          <w:szCs w:val="22"/>
        </w:rPr>
        <w:t xml:space="preserve">sumę: </w:t>
      </w:r>
      <w:r w:rsidRPr="00AC376C">
        <w:rPr>
          <w:rFonts w:ascii="Arial Narrow" w:hAnsi="Arial Narrow" w:cs="Arial Narrow"/>
          <w:sz w:val="22"/>
          <w:szCs w:val="22"/>
        </w:rPr>
        <w:t>iloczyn</w:t>
      </w:r>
      <w:r w:rsidR="008843DD" w:rsidRPr="00AC376C">
        <w:rPr>
          <w:rFonts w:ascii="Arial Narrow" w:hAnsi="Arial Narrow" w:cs="Arial Narrow"/>
          <w:sz w:val="22"/>
          <w:szCs w:val="22"/>
        </w:rPr>
        <w:t>u</w:t>
      </w:r>
      <w:r w:rsidRPr="00AC376C">
        <w:rPr>
          <w:rFonts w:ascii="Arial Narrow" w:hAnsi="Arial Narrow" w:cs="Arial Narrow"/>
          <w:sz w:val="22"/>
          <w:szCs w:val="22"/>
        </w:rPr>
        <w:t xml:space="preserve"> wartości roboczogodziny, o której mowa w ust. 2 </w:t>
      </w:r>
      <w:r w:rsidR="008843DD" w:rsidRPr="00AC376C">
        <w:rPr>
          <w:rFonts w:ascii="Arial Narrow" w:hAnsi="Arial Narrow" w:cs="Arial Narrow"/>
          <w:sz w:val="22"/>
          <w:szCs w:val="22"/>
        </w:rPr>
        <w:t>i</w:t>
      </w:r>
      <w:r w:rsidRPr="00AC376C">
        <w:rPr>
          <w:rFonts w:ascii="Arial Narrow" w:hAnsi="Arial Narrow" w:cs="Arial Narrow"/>
          <w:sz w:val="22"/>
          <w:szCs w:val="22"/>
        </w:rPr>
        <w:t xml:space="preserve"> liczby godzin faktycznej naprawy</w:t>
      </w:r>
      <w:r w:rsidR="008843DD" w:rsidRPr="00AC376C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AC376C">
        <w:rPr>
          <w:rFonts w:ascii="Arial Narrow" w:hAnsi="Arial Narrow" w:cs="Arial Narrow"/>
          <w:sz w:val="22"/>
          <w:szCs w:val="22"/>
        </w:rPr>
        <w:t>, przy czym wynagrodzenie</w:t>
      </w:r>
      <w:r w:rsidR="00B97AF2">
        <w:rPr>
          <w:rFonts w:ascii="Arial Narrow" w:hAnsi="Arial Narrow" w:cs="Arial Narrow"/>
          <w:sz w:val="22"/>
          <w:szCs w:val="22"/>
        </w:rPr>
        <w:t xml:space="preserve"> </w:t>
      </w:r>
      <w:r w:rsidR="00B97AF2" w:rsidRPr="00B97AF2">
        <w:rPr>
          <w:rFonts w:ascii="Arial Narrow" w:hAnsi="Arial Narrow" w:cs="Arial Narrow"/>
          <w:sz w:val="22"/>
          <w:szCs w:val="22"/>
          <w:highlight w:val="yellow"/>
        </w:rPr>
        <w:t>z tytułu napraw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 należne </w:t>
      </w:r>
      <w:r w:rsidRPr="00B97AF2">
        <w:rPr>
          <w:rFonts w:ascii="Arial Narrow" w:hAnsi="Arial Narrow" w:cs="Arial Narrow"/>
          <w:b/>
          <w:bCs/>
          <w:sz w:val="22"/>
          <w:szCs w:val="22"/>
          <w:highlight w:val="yellow"/>
        </w:rPr>
        <w:t>Wykonawcy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 </w:t>
      </w:r>
      <w:r w:rsidR="00B97AF2" w:rsidRPr="00B97AF2">
        <w:rPr>
          <w:rFonts w:ascii="Arial Narrow" w:hAnsi="Arial Narrow" w:cs="Arial Narrow"/>
          <w:sz w:val="22"/>
          <w:szCs w:val="22"/>
          <w:highlight w:val="yellow"/>
        </w:rPr>
        <w:t>w okresie trwania umowy</w:t>
      </w:r>
      <w:r w:rsidR="00B97AF2">
        <w:rPr>
          <w:rFonts w:ascii="Arial Narrow" w:hAnsi="Arial Narrow" w:cs="Arial Narrow"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AC376C">
        <w:rPr>
          <w:rFonts w:ascii="Arial Narrow" w:hAnsi="Arial Narrow" w:cs="Arial Narrow"/>
          <w:sz w:val="22"/>
          <w:szCs w:val="22"/>
        </w:rPr>
        <w:t xml:space="preserve"> pkt. 2</w:t>
      </w:r>
    </w:p>
    <w:p w:rsidR="003B12AB" w:rsidRPr="00AC376C" w:rsidRDefault="006867A8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Rozliczenie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AC376C">
        <w:rPr>
          <w:rFonts w:ascii="Arial Narrow" w:hAnsi="Arial Narrow" w:cs="Arial Narrow"/>
          <w:sz w:val="22"/>
          <w:szCs w:val="22"/>
        </w:rPr>
        <w:br/>
      </w:r>
      <w:r w:rsidRPr="00AC376C">
        <w:rPr>
          <w:rFonts w:ascii="Arial Narrow" w:hAnsi="Arial Narrow" w:cs="Arial Narrow"/>
          <w:sz w:val="22"/>
          <w:szCs w:val="22"/>
        </w:rPr>
        <w:t>tj. za wykonaną usługę</w:t>
      </w:r>
      <w:r w:rsidR="00D30858" w:rsidRPr="00AC376C">
        <w:rPr>
          <w:rFonts w:ascii="Arial Narrow" w:hAnsi="Arial Narrow" w:cs="Arial Narrow"/>
          <w:sz w:val="22"/>
          <w:szCs w:val="22"/>
        </w:rPr>
        <w:t>.</w:t>
      </w:r>
    </w:p>
    <w:p w:rsidR="007712AD" w:rsidRPr="00AC376C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AC376C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AF6B1A" w:rsidRPr="00AC376C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AC376C">
        <w:rPr>
          <w:rFonts w:ascii="Arial Narrow" w:hAnsi="Arial Narrow" w:cs="Arial Narrow"/>
          <w:b/>
          <w:iCs/>
          <w:sz w:val="22"/>
          <w:szCs w:val="22"/>
        </w:rPr>
        <w:t>dni</w:t>
      </w:r>
      <w:r w:rsidR="00B417B6" w:rsidRPr="00AC376C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AC376C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AC376C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AC376C">
        <w:rPr>
          <w:rFonts w:ascii="Arial Narrow" w:hAnsi="Arial Narrow" w:cs="Arial Narrow"/>
          <w:bCs/>
          <w:sz w:val="22"/>
          <w:szCs w:val="22"/>
        </w:rPr>
        <w:t>.</w:t>
      </w:r>
    </w:p>
    <w:p w:rsidR="009B1B90" w:rsidRPr="00AC376C" w:rsidRDefault="009B1B90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9954FF" w:rsidRPr="00AC376C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1463C4" w:rsidRPr="00AC376C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może złożyć fakturę również za pomocą platformy faktur elektronicznych pefexpert.pl (</w:t>
      </w:r>
      <w:proofErr w:type="spellStart"/>
      <w:r w:rsidRPr="00AC376C">
        <w:rPr>
          <w:rFonts w:ascii="Arial Narrow" w:hAnsi="Arial Narrow" w:cs="Arial Narrow"/>
          <w:sz w:val="22"/>
          <w:szCs w:val="22"/>
        </w:rPr>
        <w:t>wg</w:t>
      </w:r>
      <w:proofErr w:type="spellEnd"/>
      <w:r w:rsidRPr="00AC376C">
        <w:rPr>
          <w:rFonts w:ascii="Arial Narrow" w:hAnsi="Arial Narrow" w:cs="Arial Narrow"/>
          <w:sz w:val="22"/>
          <w:szCs w:val="22"/>
        </w:rPr>
        <w:t>. nazwy szpitala lub numeru NIP).</w:t>
      </w:r>
    </w:p>
    <w:p w:rsidR="00F61379" w:rsidRPr="00AC376C" w:rsidRDefault="00F61379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bCs/>
          <w:sz w:val="22"/>
          <w:szCs w:val="22"/>
        </w:rPr>
        <w:t xml:space="preserve"> dopuszcza możliwość wystawiania i przesyłania faktur, duplikatów faktur oraz ich korekt, a także n</w:t>
      </w:r>
      <w:r w:rsidR="001463C4" w:rsidRPr="00AC376C">
        <w:rPr>
          <w:rFonts w:ascii="Arial Narrow" w:hAnsi="Arial Narrow"/>
          <w:bCs/>
          <w:sz w:val="22"/>
          <w:szCs w:val="22"/>
        </w:rPr>
        <w:t xml:space="preserve">ot </w:t>
      </w:r>
      <w:r w:rsidRPr="00AC376C">
        <w:rPr>
          <w:rFonts w:ascii="Arial Narrow" w:hAnsi="Arial Narrow"/>
          <w:bCs/>
          <w:sz w:val="22"/>
          <w:szCs w:val="22"/>
        </w:rPr>
        <w:t xml:space="preserve">obciążeniowych i not korygujących w formacie pliku elektronicznego PDF na adres: </w:t>
      </w:r>
      <w:hyperlink r:id="rId11" w:history="1">
        <w:r w:rsidR="003D3B27" w:rsidRPr="00AC376C">
          <w:rPr>
            <w:rStyle w:val="Hipercze"/>
            <w:rFonts w:ascii="Arial Narrow" w:hAnsi="Arial Narrow"/>
            <w:bCs/>
            <w:sz w:val="22"/>
            <w:szCs w:val="22"/>
          </w:rPr>
          <w:t>księgowosc@10wsk.mil.pl</w:t>
        </w:r>
      </w:hyperlink>
      <w:r w:rsidRPr="00AC376C">
        <w:rPr>
          <w:rFonts w:ascii="Arial Narrow" w:hAnsi="Arial Narrow"/>
          <w:sz w:val="22"/>
          <w:szCs w:val="22"/>
        </w:rPr>
        <w:t>.</w:t>
      </w:r>
    </w:p>
    <w:p w:rsidR="004B02D9" w:rsidRPr="00B97AF2" w:rsidRDefault="004B02D9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  <w:highlight w:val="yellow"/>
        </w:rPr>
      </w:pPr>
      <w:r w:rsidRPr="00B97AF2">
        <w:rPr>
          <w:rFonts w:ascii="Arial Narrow" w:hAnsi="Arial Narrow" w:cs="Arial"/>
          <w:sz w:val="22"/>
          <w:szCs w:val="22"/>
          <w:highlight w:val="yellow"/>
        </w:rPr>
        <w:t>W przypadku napraw z wykorzystaniem części  zamiennych, koszt</w:t>
      </w:r>
      <w:r w:rsidR="00B97AF2" w:rsidRPr="00B97AF2">
        <w:rPr>
          <w:rFonts w:ascii="Arial Narrow" w:hAnsi="Arial Narrow" w:cs="Arial"/>
          <w:sz w:val="22"/>
          <w:szCs w:val="22"/>
          <w:highlight w:val="yellow"/>
        </w:rPr>
        <w:t xml:space="preserve"> zakupu</w:t>
      </w:r>
      <w:r w:rsidRPr="00B97AF2">
        <w:rPr>
          <w:rFonts w:ascii="Arial Narrow" w:hAnsi="Arial Narrow" w:cs="Arial"/>
          <w:sz w:val="22"/>
          <w:szCs w:val="22"/>
          <w:highlight w:val="yellow"/>
        </w:rPr>
        <w:t xml:space="preserve"> części zostanie rozliczony na podstawie osobnej FV.</w:t>
      </w:r>
      <w:r w:rsidR="00B97AF2">
        <w:rPr>
          <w:rFonts w:ascii="Arial Narrow" w:hAnsi="Arial Narrow" w:cs="Arial"/>
          <w:sz w:val="22"/>
          <w:szCs w:val="22"/>
          <w:highlight w:val="yellow"/>
        </w:rPr>
        <w:t xml:space="preserve"> Zamawiający ma prawo domagać się przedstawienia rachunków, faktur itp. Dowodów zakupu części dla potwierdzenia ich ceny.</w:t>
      </w:r>
    </w:p>
    <w:p w:rsidR="001F5103" w:rsidRPr="00AC376C" w:rsidRDefault="001F5103" w:rsidP="005512CD">
      <w:pPr>
        <w:spacing w:line="276" w:lineRule="auto"/>
        <w:jc w:val="center"/>
        <w:rPr>
          <w:rFonts w:ascii="Arial Narrow" w:hAnsi="Arial Narrow" w:cs="Arial Narrow"/>
          <w:sz w:val="8"/>
          <w:szCs w:val="22"/>
        </w:rPr>
      </w:pPr>
    </w:p>
    <w:p w:rsidR="003B12AB" w:rsidRPr="00AC376C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3</w:t>
      </w:r>
    </w:p>
    <w:p w:rsidR="003C285B" w:rsidRPr="00B97AF2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  <w:highlight w:val="yellow"/>
        </w:rPr>
      </w:pPr>
      <w:r w:rsidRPr="00B97AF2">
        <w:rPr>
          <w:rFonts w:ascii="Arial Narrow" w:hAnsi="Arial Narrow" w:cs="Arial Narrow"/>
          <w:b/>
          <w:bCs/>
          <w:sz w:val="22"/>
          <w:szCs w:val="22"/>
          <w:highlight w:val="yellow"/>
        </w:rPr>
        <w:t>Wykonawca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 zobowiązuje się wykonać przedmiot umowy określony w § 1 ust. 2 umowy w siedzibie </w:t>
      </w:r>
      <w:r w:rsidRPr="00B97AF2">
        <w:rPr>
          <w:rFonts w:ascii="Arial Narrow" w:hAnsi="Arial Narrow" w:cs="Arial Narrow"/>
          <w:b/>
          <w:bCs/>
          <w:sz w:val="22"/>
          <w:szCs w:val="22"/>
          <w:highlight w:val="yellow"/>
        </w:rPr>
        <w:t>Zamawiającego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>.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>Koszt przeglądu rozliczany będzie na podstawie wykonanej usługi i w zależności od zużytych części zamiennych.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 obciążają </w:t>
      </w:r>
      <w:r w:rsidRPr="00AC376C">
        <w:rPr>
          <w:rFonts w:ascii="Arial Narrow" w:hAnsi="Arial Narrow"/>
          <w:b/>
          <w:sz w:val="22"/>
          <w:szCs w:val="22"/>
        </w:rPr>
        <w:t>Wykonawcę</w:t>
      </w:r>
      <w:r w:rsidRPr="00AC376C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AC376C">
        <w:rPr>
          <w:rFonts w:ascii="Arial Narrow" w:hAnsi="Arial Narrow"/>
          <w:b/>
          <w:sz w:val="22"/>
          <w:szCs w:val="22"/>
        </w:rPr>
        <w:t>Wykonawcę</w:t>
      </w:r>
      <w:r w:rsidRPr="00AC376C">
        <w:rPr>
          <w:rFonts w:ascii="Arial Narrow" w:hAnsi="Arial Narrow"/>
          <w:bCs/>
          <w:sz w:val="22"/>
          <w:szCs w:val="22"/>
        </w:rPr>
        <w:t xml:space="preserve">. 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bCs/>
          <w:sz w:val="22"/>
          <w:szCs w:val="22"/>
        </w:rPr>
        <w:t xml:space="preserve">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1463C4" w:rsidRPr="00AC376C" w:rsidRDefault="001463C4" w:rsidP="00727E4A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4765CC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4</w:t>
      </w:r>
    </w:p>
    <w:p w:rsidR="00F51908" w:rsidRPr="00AC376C" w:rsidRDefault="004B02D9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zobowiązuje się realizować usługę w zakresie okresowych przeglądów zgodnie z wytycznymi producenta według zleceń Zamawiającego oraz tak, aby dostosować serwis do pracy szpitala, w terminie …. dni kalendarzowych od zlecenia</w:t>
      </w:r>
      <w:r w:rsidR="008F6546" w:rsidRPr="00AC376C">
        <w:rPr>
          <w:rFonts w:ascii="Arial Narrow" w:hAnsi="Arial Narrow" w:cs="Arial Narrow"/>
          <w:sz w:val="22"/>
          <w:szCs w:val="22"/>
        </w:rPr>
        <w:t>.</w:t>
      </w:r>
    </w:p>
    <w:p w:rsidR="00F51908" w:rsidRPr="00AC376C" w:rsidRDefault="00F51908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6867A8" w:rsidRPr="00AC376C">
        <w:rPr>
          <w:rFonts w:ascii="Arial Narrow" w:hAnsi="Arial Narrow" w:cs="Arial Narrow"/>
          <w:sz w:val="22"/>
          <w:szCs w:val="22"/>
        </w:rPr>
        <w:t xml:space="preserve"> </w:t>
      </w:r>
      <w:r w:rsidR="003817DE" w:rsidRPr="00AC376C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AC376C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1463C4" w:rsidRPr="00AC376C">
        <w:rPr>
          <w:rFonts w:ascii="Arial Narrow" w:hAnsi="Arial Narrow" w:cs="Arial Narrow"/>
          <w:b/>
          <w:sz w:val="22"/>
          <w:szCs w:val="22"/>
        </w:rPr>
        <w:t>3</w:t>
      </w:r>
      <w:r w:rsidR="00AF6B1A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7712AD" w:rsidRPr="00AC376C">
        <w:rPr>
          <w:rFonts w:ascii="Arial Narrow" w:hAnsi="Arial Narrow" w:cs="Arial Narrow"/>
          <w:b/>
          <w:sz w:val="22"/>
          <w:szCs w:val="22"/>
        </w:rPr>
        <w:t>dni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AC376C">
        <w:rPr>
          <w:rFonts w:ascii="Arial Narrow" w:hAnsi="Arial Narrow" w:cs="Arial Narrow"/>
          <w:sz w:val="22"/>
          <w:szCs w:val="22"/>
        </w:rPr>
        <w:t>od otrzymania z</w:t>
      </w:r>
      <w:r w:rsidRPr="00AC376C">
        <w:rPr>
          <w:rFonts w:ascii="Arial Narrow" w:hAnsi="Arial Narrow" w:cs="Arial Narrow"/>
          <w:sz w:val="22"/>
          <w:szCs w:val="22"/>
        </w:rPr>
        <w:t>lecenia</w:t>
      </w:r>
      <w:r w:rsidR="003B12AB" w:rsidRPr="00AC376C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AC376C">
        <w:rPr>
          <w:rFonts w:ascii="Arial Narrow" w:hAnsi="Arial Narrow" w:cs="Arial Narrow"/>
          <w:sz w:val="22"/>
          <w:szCs w:val="22"/>
        </w:rPr>
        <w:t>/e-maila</w:t>
      </w:r>
      <w:r w:rsidR="000B1314" w:rsidRPr="00AC376C">
        <w:rPr>
          <w:rFonts w:ascii="Arial Narrow" w:hAnsi="Arial Narrow" w:cs="Arial Narrow"/>
          <w:sz w:val="22"/>
          <w:szCs w:val="22"/>
        </w:rPr>
        <w:t>.</w:t>
      </w:r>
    </w:p>
    <w:p w:rsidR="005155C6" w:rsidRPr="00AC376C" w:rsidRDefault="005155C6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AC376C">
        <w:rPr>
          <w:rFonts w:ascii="Arial Narrow" w:hAnsi="Arial Narrow" w:cs="Arial Narrow"/>
          <w:sz w:val="22"/>
          <w:szCs w:val="22"/>
        </w:rPr>
        <w:t>/ naprawy</w:t>
      </w:r>
      <w:r w:rsidRPr="00AC376C">
        <w:rPr>
          <w:rFonts w:ascii="Arial Narrow" w:hAnsi="Arial Narrow" w:cs="Arial Narrow"/>
          <w:sz w:val="22"/>
          <w:szCs w:val="22"/>
        </w:rPr>
        <w:t xml:space="preserve"> na adres e-mail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>: ………………</w:t>
      </w:r>
    </w:p>
    <w:p w:rsidR="008843DD" w:rsidRPr="00AC376C" w:rsidRDefault="008843DD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Czas podjęcia czynności związanych z naprawą wynosi </w:t>
      </w:r>
      <w:r w:rsidR="00AC376C" w:rsidRPr="00AC376C">
        <w:rPr>
          <w:rFonts w:ascii="Arial Narrow" w:hAnsi="Arial Narrow"/>
          <w:sz w:val="22"/>
          <w:szCs w:val="22"/>
        </w:rPr>
        <w:t>48</w:t>
      </w:r>
      <w:r w:rsidRPr="00AC376C">
        <w:rPr>
          <w:rFonts w:ascii="Arial Narrow" w:hAnsi="Arial Narrow"/>
          <w:sz w:val="22"/>
          <w:szCs w:val="22"/>
        </w:rPr>
        <w:t xml:space="preserve"> godzin od otrzymania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akceptacji kalkulacji cenowej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, przy </w:t>
      </w:r>
      <w:r w:rsidR="008649F8" w:rsidRPr="00AC376C">
        <w:rPr>
          <w:rFonts w:ascii="Arial Narrow" w:hAnsi="Arial Narrow"/>
          <w:sz w:val="22"/>
          <w:szCs w:val="22"/>
        </w:rPr>
        <w:t xml:space="preserve">czym </w:t>
      </w:r>
      <w:r w:rsidRPr="00AC376C">
        <w:rPr>
          <w:rFonts w:ascii="Arial Narrow" w:hAnsi="Arial Narrow"/>
          <w:sz w:val="22"/>
          <w:szCs w:val="22"/>
        </w:rPr>
        <w:t>sporządzenie kalkulacji cenowej musi nastąpić w ciągu 2 dni roboczych od zgłoszenia telefonicznego.</w:t>
      </w:r>
    </w:p>
    <w:p w:rsidR="008843DD" w:rsidRPr="00AC376C" w:rsidRDefault="008843DD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do wykonania naprawy urządzenia, niewymagającej wymiany części w terminie do 3 dni roboczych od momentu jej zgłoszenia, natomiast w przypadku konieczności naprawy urządzenia z wykorzystaniem części zamiennej w terminie do 5 dni roboczych od momentu jej zgłoszenia.</w:t>
      </w:r>
    </w:p>
    <w:p w:rsidR="008D6AD6" w:rsidRPr="00AC376C" w:rsidRDefault="008D6AD6" w:rsidP="005512CD">
      <w:pPr>
        <w:spacing w:line="276" w:lineRule="auto"/>
        <w:jc w:val="both"/>
        <w:rPr>
          <w:rFonts w:ascii="Arial Narrow" w:hAnsi="Arial Narrow"/>
          <w:sz w:val="12"/>
          <w:szCs w:val="22"/>
        </w:rPr>
      </w:pPr>
    </w:p>
    <w:p w:rsidR="004765CC" w:rsidRPr="00AC376C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§ 5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Wykonanie</w:t>
      </w:r>
      <w:r w:rsidR="00667A86" w:rsidRPr="00AC376C">
        <w:rPr>
          <w:rFonts w:ascii="Arial Narrow" w:hAnsi="Arial Narrow" w:cs="Arial Narrow"/>
          <w:sz w:val="22"/>
          <w:szCs w:val="22"/>
        </w:rPr>
        <w:t xml:space="preserve"> naprawy/</w:t>
      </w:r>
      <w:r w:rsidRPr="00AC376C">
        <w:rPr>
          <w:rFonts w:ascii="Arial Narrow" w:hAnsi="Arial Narrow" w:cs="Arial Narrow"/>
          <w:sz w:val="22"/>
          <w:szCs w:val="22"/>
        </w:rPr>
        <w:t xml:space="preserve">przeglądu technicznego musi zostać potwierdzone raportem serwisowym oraz </w:t>
      </w:r>
      <w:r w:rsidR="00B97AF2" w:rsidRPr="00015D82">
        <w:rPr>
          <w:rFonts w:ascii="Arial Narrow" w:hAnsi="Arial Narrow" w:cs="Arial Narrow"/>
          <w:sz w:val="22"/>
          <w:szCs w:val="22"/>
          <w:highlight w:val="yellow"/>
        </w:rPr>
        <w:t>stosownym</w:t>
      </w:r>
      <w:r w:rsidR="00B97AF2">
        <w:rPr>
          <w:rFonts w:ascii="Arial Narrow" w:hAnsi="Arial Narrow" w:cs="Arial Narrow"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certyfikatem w przypadku dopuszczenia aparatów do eksploatacji.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lastRenderedPageBreak/>
        <w:t>Wykonawca</w:t>
      </w:r>
      <w:r w:rsidRPr="00AC376C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AC376C">
        <w:rPr>
          <w:rFonts w:ascii="Arial Narrow" w:hAnsi="Arial Narrow"/>
          <w:bCs/>
          <w:sz w:val="22"/>
          <w:szCs w:val="22"/>
        </w:rPr>
        <w:t>naprawy/</w:t>
      </w:r>
      <w:r w:rsidRPr="00AC376C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Każda naprawa poprzedzona będzie bezpłatną diagnostyką i oszacowaniem kosztów naprawy 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AC376C">
        <w:rPr>
          <w:rFonts w:ascii="Arial Narrow" w:hAnsi="Arial Narrow" w:cs="Arial Narrow"/>
          <w:sz w:val="22"/>
          <w:szCs w:val="22"/>
        </w:rPr>
        <w:t>§ 7</w:t>
      </w:r>
      <w:r w:rsidRPr="00AC376C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4B02D9" w:rsidRPr="00AC376C" w:rsidRDefault="00B97AF2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B97AF2">
        <w:rPr>
          <w:rFonts w:ascii="Arial Narrow" w:hAnsi="Arial Narrow"/>
          <w:bCs/>
          <w:sz w:val="22"/>
          <w:szCs w:val="22"/>
          <w:highlight w:val="yellow"/>
        </w:rPr>
        <w:t>Naprawa</w:t>
      </w:r>
      <w:r w:rsidR="004B02D9" w:rsidRPr="00AC376C">
        <w:rPr>
          <w:rFonts w:ascii="Arial Narrow" w:hAnsi="Arial Narrow"/>
          <w:bCs/>
          <w:sz w:val="22"/>
          <w:szCs w:val="22"/>
        </w:rPr>
        <w:t xml:space="preserve"> wykonana zostanie po wcześniejszym przedstawieniu, akceptacji kosztów przez </w:t>
      </w:r>
      <w:r w:rsidR="004B02D9"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="004B02D9" w:rsidRPr="00AC376C">
        <w:rPr>
          <w:rFonts w:ascii="Arial Narrow" w:hAnsi="Arial Narrow"/>
          <w:bCs/>
          <w:sz w:val="22"/>
          <w:szCs w:val="22"/>
        </w:rPr>
        <w:t xml:space="preserve"> oraz nastąpi po uprzednim pisemnym zamówieniu przez </w:t>
      </w:r>
      <w:r w:rsidR="004B02D9"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="004B02D9" w:rsidRPr="00AC376C">
        <w:rPr>
          <w:rFonts w:ascii="Arial Narrow" w:hAnsi="Arial Narrow"/>
          <w:bCs/>
          <w:sz w:val="22"/>
          <w:szCs w:val="22"/>
        </w:rPr>
        <w:t>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AC376C">
        <w:rPr>
          <w:rFonts w:ascii="Arial Narrow" w:hAnsi="Arial Narrow"/>
          <w:b/>
          <w:bCs/>
          <w:sz w:val="22"/>
          <w:szCs w:val="22"/>
        </w:rPr>
        <w:t>załączniku nr 1</w:t>
      </w:r>
      <w:r w:rsidRPr="00AC376C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602B90" w:rsidRPr="00AC376C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AC376C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6</w:t>
      </w:r>
    </w:p>
    <w:p w:rsidR="00CD1136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AC376C">
        <w:rPr>
          <w:rFonts w:ascii="Arial Narrow" w:hAnsi="Arial Narrow" w:cs="Arial Narrow"/>
          <w:sz w:val="22"/>
          <w:szCs w:val="22"/>
        </w:rPr>
        <w:t>usług</w:t>
      </w:r>
      <w:r w:rsidRPr="00AC376C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AC376C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AC376C">
        <w:rPr>
          <w:rFonts w:ascii="Arial Narrow" w:hAnsi="Arial Narrow" w:cs="Arial Narrow"/>
          <w:sz w:val="22"/>
          <w:szCs w:val="22"/>
        </w:rPr>
        <w:br/>
      </w:r>
      <w:r w:rsidRPr="00AC376C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463FBE" w:rsidRPr="00AC376C" w:rsidRDefault="00463FBE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7</w:t>
      </w:r>
    </w:p>
    <w:p w:rsidR="0006156E" w:rsidRPr="00AC376C" w:rsidRDefault="0006156E" w:rsidP="0006156E">
      <w:pPr>
        <w:pStyle w:val="Akapitzlist1"/>
        <w:numPr>
          <w:ilvl w:val="0"/>
          <w:numId w:val="8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 xml:space="preserve">p .o. Szefa Zaopatrzenia Medycznego, Kierownik Wydziału Zaopatrzenia i Naprawy Sprzętu Medycznego p. Piotr LESIŃSKI, tel. 261 417 387, e-mail: </w:t>
      </w:r>
      <w:hyperlink r:id="rId12" w:history="1">
        <w:r w:rsidRPr="00AC376C">
          <w:rPr>
            <w:rStyle w:val="Hipercze"/>
            <w:rFonts w:ascii="Arial Narrow" w:hAnsi="Arial Narrow" w:cs="Arial Narrow"/>
            <w:b/>
            <w:bCs/>
            <w:sz w:val="22"/>
            <w:szCs w:val="22"/>
          </w:rPr>
          <w:t>p.lesinski@10wsk.mil.pl</w:t>
        </w:r>
      </w:hyperlink>
      <w:r w:rsidR="004E62B0" w:rsidRPr="00AC376C">
        <w:rPr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lub inna upoważniona osoba.</w:t>
      </w:r>
    </w:p>
    <w:p w:rsidR="005375F6" w:rsidRPr="00AC376C" w:rsidRDefault="005375F6" w:rsidP="00BA319F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Upoważnioną osobą do kontaktu z Wykonawcą jest także:</w:t>
      </w:r>
    </w:p>
    <w:p w:rsidR="001F5103" w:rsidRPr="00AC376C" w:rsidRDefault="0006156E" w:rsidP="0006156E">
      <w:pPr>
        <w:pStyle w:val="Akapitzlist1"/>
        <w:tabs>
          <w:tab w:val="left" w:pos="426"/>
        </w:tabs>
        <w:spacing w:line="276" w:lineRule="auto"/>
        <w:ind w:left="426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p.o. Kierownika Sekcji Naprawy Sprzętu Medycznego  p. Robert LUTHER</w:t>
      </w:r>
      <w:r w:rsidRPr="00AC376C">
        <w:rPr>
          <w:rFonts w:ascii="Arial Narrow" w:hAnsi="Arial Narrow" w:cs="Arial Narrow"/>
          <w:sz w:val="22"/>
          <w:szCs w:val="22"/>
        </w:rPr>
        <w:t xml:space="preserve">, adres e-mail: </w:t>
      </w:r>
      <w:hyperlink r:id="rId13" w:history="1">
        <w:r w:rsidRPr="00AC376C">
          <w:rPr>
            <w:rStyle w:val="Hipercze"/>
            <w:rFonts w:ascii="Arial Narrow" w:hAnsi="Arial Narrow" w:cs="Arial Narrow"/>
            <w:sz w:val="22"/>
            <w:szCs w:val="22"/>
          </w:rPr>
          <w:t>robert.luther@10wsk.mil.pl</w:t>
        </w:r>
      </w:hyperlink>
      <w:r w:rsidRPr="00AC376C">
        <w:rPr>
          <w:rFonts w:ascii="Arial Narrow" w:hAnsi="Arial Narrow" w:cs="Arial Narrow"/>
          <w:sz w:val="22"/>
          <w:szCs w:val="22"/>
          <w:u w:val="single"/>
        </w:rPr>
        <w:t xml:space="preserve">, tel. 261 417 389 </w:t>
      </w:r>
      <w:r w:rsidRPr="00AC376C">
        <w:rPr>
          <w:rFonts w:ascii="Arial Narrow" w:hAnsi="Arial Narrow" w:cs="Arial Narrow"/>
          <w:sz w:val="22"/>
          <w:szCs w:val="22"/>
        </w:rPr>
        <w:t>lub osoba go zastępująca</w:t>
      </w:r>
      <w:r w:rsidR="001F5103" w:rsidRPr="00AC376C">
        <w:rPr>
          <w:rFonts w:ascii="Arial Narrow" w:hAnsi="Arial Narrow" w:cs="Arial Narrow"/>
          <w:sz w:val="22"/>
          <w:szCs w:val="22"/>
        </w:rPr>
        <w:t>.</w:t>
      </w:r>
    </w:p>
    <w:p w:rsidR="003B12AB" w:rsidRPr="00AC376C" w:rsidRDefault="003B12AB" w:rsidP="005512CD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AC376C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AC376C" w:rsidRDefault="0006156E" w:rsidP="0006156E">
      <w:pPr>
        <w:pStyle w:val="Akapitzlist1"/>
        <w:numPr>
          <w:ilvl w:val="0"/>
          <w:numId w:val="8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>Zmiany osób wskazanych w ust. powyżej nie wymagają aneksu do umowy pod warunkiem pisemnego poinformowania drugiej strony o zaistnieniu zmiany.</w:t>
      </w:r>
    </w:p>
    <w:p w:rsidR="003B12AB" w:rsidRPr="00AC376C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8</w:t>
      </w:r>
    </w:p>
    <w:p w:rsidR="003B12AB" w:rsidRPr="00AC376C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AC376C">
        <w:rPr>
          <w:rFonts w:ascii="Arial Narrow" w:hAnsi="Arial Narrow" w:cs="Arial Narrow"/>
          <w:sz w:val="22"/>
          <w:szCs w:val="22"/>
        </w:rPr>
        <w:t>podmiotu tworzącego</w:t>
      </w:r>
      <w:r w:rsidRPr="00AC376C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AC376C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4D7377" w:rsidRPr="00AC376C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AC376C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9</w:t>
      </w:r>
    </w:p>
    <w:p w:rsidR="003B12AB" w:rsidRPr="00AC376C" w:rsidRDefault="003B12AB" w:rsidP="005512CD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zapłaci </w:t>
      </w:r>
      <w:r w:rsidRPr="00AC376C">
        <w:rPr>
          <w:rFonts w:ascii="Arial Narrow" w:hAnsi="Arial Narrow" w:cs="Arial Narrow"/>
          <w:b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B97AF2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  <w:highlight w:val="yellow"/>
        </w:rPr>
      </w:pPr>
      <w:r w:rsidRPr="00B97AF2">
        <w:rPr>
          <w:rFonts w:ascii="Arial Narrow" w:hAnsi="Arial Narrow" w:cs="Arial Narrow"/>
          <w:sz w:val="22"/>
          <w:szCs w:val="22"/>
          <w:highlight w:val="yellow"/>
        </w:rPr>
        <w:t>10% niezrealizowanej części umowy brutto</w:t>
      </w:r>
      <w:r w:rsidR="00B97AF2" w:rsidRPr="00B97AF2">
        <w:rPr>
          <w:rFonts w:ascii="Arial Narrow" w:hAnsi="Arial Narrow" w:cs="Arial Narrow"/>
          <w:sz w:val="22"/>
          <w:szCs w:val="22"/>
          <w:highlight w:val="yellow"/>
        </w:rPr>
        <w:t>, wskazanej w §2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 za odstąpienie od umowy przez którąkolwiek ze stron z przyczyn leżących po stronie </w:t>
      </w:r>
      <w:r w:rsidRPr="00B97AF2">
        <w:rPr>
          <w:rFonts w:ascii="Arial Narrow" w:hAnsi="Arial Narrow" w:cs="Arial Narrow"/>
          <w:b/>
          <w:sz w:val="22"/>
          <w:szCs w:val="22"/>
          <w:highlight w:val="yellow"/>
        </w:rPr>
        <w:t>Wykonawcy;</w:t>
      </w:r>
    </w:p>
    <w:p w:rsidR="007A7165" w:rsidRPr="00B97AF2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  <w:highlight w:val="yellow"/>
        </w:rPr>
      </w:pP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0,1% wartości </w:t>
      </w:r>
      <w:r w:rsidR="00330B4C" w:rsidRPr="00B97AF2">
        <w:rPr>
          <w:rFonts w:ascii="Arial Narrow" w:hAnsi="Arial Narrow" w:cs="Arial Narrow"/>
          <w:sz w:val="22"/>
          <w:szCs w:val="22"/>
          <w:highlight w:val="yellow"/>
        </w:rPr>
        <w:t>brutto danej naprawy</w:t>
      </w:r>
      <w:r w:rsidR="00B97AF2" w:rsidRPr="00B97AF2">
        <w:rPr>
          <w:rFonts w:ascii="Arial Narrow" w:hAnsi="Arial Narrow" w:cs="Arial Narrow"/>
          <w:sz w:val="22"/>
          <w:szCs w:val="22"/>
          <w:highlight w:val="yellow"/>
        </w:rPr>
        <w:t xml:space="preserve"> liczonej wg kalkulacji wstępnej</w:t>
      </w:r>
      <w:r w:rsidR="00330B4C" w:rsidRPr="00B97AF2">
        <w:rPr>
          <w:rFonts w:ascii="Arial Narrow" w:hAnsi="Arial Narrow" w:cs="Arial Narrow"/>
          <w:sz w:val="22"/>
          <w:szCs w:val="22"/>
          <w:highlight w:val="yellow"/>
        </w:rPr>
        <w:t>/przeglądu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 xml:space="preserve"> za każdy dzień zwłoki </w:t>
      </w:r>
      <w:r w:rsidR="0034575F" w:rsidRPr="00B97AF2">
        <w:rPr>
          <w:rFonts w:ascii="Arial Narrow" w:hAnsi="Arial Narrow" w:cs="Arial Narrow"/>
          <w:sz w:val="22"/>
          <w:szCs w:val="22"/>
          <w:highlight w:val="yellow"/>
        </w:rPr>
        <w:t xml:space="preserve">w razie nieterminowego wykonania </w:t>
      </w:r>
      <w:r w:rsidR="00667A86" w:rsidRPr="00B97AF2">
        <w:rPr>
          <w:rFonts w:ascii="Arial Narrow" w:hAnsi="Arial Narrow" w:cs="Arial Narrow"/>
          <w:sz w:val="22"/>
          <w:szCs w:val="22"/>
          <w:highlight w:val="yellow"/>
        </w:rPr>
        <w:t>napraw/</w:t>
      </w:r>
      <w:r w:rsidR="0034575F" w:rsidRPr="00B97AF2">
        <w:rPr>
          <w:rFonts w:ascii="Arial Narrow" w:hAnsi="Arial Narrow" w:cs="Arial Narrow"/>
          <w:sz w:val="22"/>
          <w:szCs w:val="22"/>
          <w:highlight w:val="yellow"/>
        </w:rPr>
        <w:t>przeglądów okresowych</w:t>
      </w:r>
      <w:r w:rsidR="005140F2" w:rsidRPr="00B97AF2">
        <w:rPr>
          <w:rFonts w:ascii="Arial Narrow" w:hAnsi="Arial Narrow" w:cs="Arial Narrow"/>
          <w:sz w:val="22"/>
          <w:szCs w:val="22"/>
          <w:highlight w:val="yellow"/>
        </w:rPr>
        <w:t>;</w:t>
      </w:r>
    </w:p>
    <w:p w:rsidR="007A7165" w:rsidRPr="00B97AF2" w:rsidRDefault="00667A86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  <w:highlight w:val="yellow"/>
        </w:rPr>
      </w:pPr>
      <w:r w:rsidRPr="00B97AF2">
        <w:rPr>
          <w:rFonts w:ascii="Arial Narrow" w:hAnsi="Arial Narrow" w:cs="Arial Narrow"/>
          <w:sz w:val="22"/>
          <w:szCs w:val="22"/>
          <w:highlight w:val="yellow"/>
        </w:rPr>
        <w:t>1% wartości brutto dane</w:t>
      </w:r>
      <w:r w:rsidR="00B97AF2">
        <w:rPr>
          <w:rFonts w:ascii="Arial Narrow" w:hAnsi="Arial Narrow" w:cs="Arial Narrow"/>
          <w:sz w:val="22"/>
          <w:szCs w:val="22"/>
          <w:highlight w:val="yellow"/>
        </w:rPr>
        <w:t xml:space="preserve">j 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>naprawy za każdy</w:t>
      </w:r>
      <w:r w:rsidR="005140F2" w:rsidRPr="00B97AF2">
        <w:rPr>
          <w:rFonts w:ascii="Arial Narrow" w:hAnsi="Arial Narrow" w:cs="Arial Narrow"/>
          <w:sz w:val="22"/>
          <w:szCs w:val="22"/>
          <w:highlight w:val="yellow"/>
        </w:rPr>
        <w:t xml:space="preserve"> </w:t>
      </w:r>
      <w:r w:rsidRPr="00B97AF2">
        <w:rPr>
          <w:rFonts w:ascii="Arial Narrow" w:hAnsi="Arial Narrow" w:cs="Arial Narrow"/>
          <w:sz w:val="22"/>
          <w:szCs w:val="22"/>
          <w:highlight w:val="yellow"/>
        </w:rPr>
        <w:t>dzień</w:t>
      </w:r>
      <w:r w:rsidR="005140F2" w:rsidRPr="00B97AF2">
        <w:rPr>
          <w:rFonts w:ascii="Arial Narrow" w:hAnsi="Arial Narrow" w:cs="Arial Narrow"/>
          <w:sz w:val="22"/>
          <w:szCs w:val="22"/>
          <w:highlight w:val="yellow"/>
        </w:rPr>
        <w:t xml:space="preserve"> zwłoki, jednak nie więcej niż 10%</w:t>
      </w:r>
      <w:r w:rsidR="00015D82">
        <w:rPr>
          <w:rFonts w:ascii="Arial Narrow" w:hAnsi="Arial Narrow" w:cs="Arial Narrow"/>
          <w:sz w:val="22"/>
          <w:szCs w:val="22"/>
          <w:highlight w:val="yellow"/>
        </w:rPr>
        <w:t xml:space="preserve"> łącznej</w:t>
      </w:r>
      <w:r w:rsidR="005140F2" w:rsidRPr="00B97AF2">
        <w:rPr>
          <w:rFonts w:ascii="Arial Narrow" w:hAnsi="Arial Narrow" w:cs="Arial Narrow"/>
          <w:sz w:val="22"/>
          <w:szCs w:val="22"/>
          <w:highlight w:val="yellow"/>
        </w:rPr>
        <w:t xml:space="preserve"> wartości brutto umowy </w:t>
      </w:r>
      <w:r w:rsidR="007A7165" w:rsidRPr="00B97AF2">
        <w:rPr>
          <w:rFonts w:ascii="Arial Narrow" w:hAnsi="Arial Narrow" w:cs="Arial Narrow"/>
          <w:sz w:val="22"/>
          <w:szCs w:val="22"/>
          <w:highlight w:val="yellow"/>
        </w:rPr>
        <w:t>w przypadku zwłoki lub niesporządzeni</w:t>
      </w:r>
      <w:r w:rsidR="005B2A63" w:rsidRPr="00B97AF2">
        <w:rPr>
          <w:rFonts w:ascii="Arial Narrow" w:hAnsi="Arial Narrow" w:cs="Arial Narrow"/>
          <w:sz w:val="22"/>
          <w:szCs w:val="22"/>
          <w:highlight w:val="yellow"/>
        </w:rPr>
        <w:t>a</w:t>
      </w:r>
      <w:r w:rsidR="007A7165" w:rsidRPr="00B97AF2">
        <w:rPr>
          <w:rFonts w:ascii="Arial Narrow" w:hAnsi="Arial Narrow" w:cs="Arial Narrow"/>
          <w:sz w:val="22"/>
          <w:szCs w:val="22"/>
          <w:highlight w:val="yellow"/>
        </w:rPr>
        <w:t xml:space="preserve"> kalkulacji cenowej naprawy na zgłoszenie w terminie określonym w § </w:t>
      </w:r>
      <w:r w:rsidR="005B2A63" w:rsidRPr="00B97AF2">
        <w:rPr>
          <w:rFonts w:ascii="Arial Narrow" w:hAnsi="Arial Narrow" w:cs="Arial Narrow"/>
          <w:sz w:val="22"/>
          <w:szCs w:val="22"/>
          <w:highlight w:val="yellow"/>
        </w:rPr>
        <w:t xml:space="preserve">4 </w:t>
      </w:r>
      <w:r w:rsidR="007A7165" w:rsidRPr="00B97AF2">
        <w:rPr>
          <w:rFonts w:ascii="Arial Narrow" w:hAnsi="Arial Narrow" w:cs="Arial Narrow"/>
          <w:sz w:val="22"/>
          <w:szCs w:val="22"/>
          <w:highlight w:val="yellow"/>
        </w:rPr>
        <w:t xml:space="preserve">ust. </w:t>
      </w:r>
      <w:r w:rsidR="003556F6" w:rsidRPr="00B97AF2">
        <w:rPr>
          <w:rFonts w:ascii="Arial Narrow" w:hAnsi="Arial Narrow" w:cs="Arial Narrow"/>
          <w:sz w:val="22"/>
          <w:szCs w:val="22"/>
          <w:highlight w:val="yellow"/>
        </w:rPr>
        <w:t>4</w:t>
      </w:r>
      <w:r w:rsidR="007A7165" w:rsidRPr="00B97AF2">
        <w:rPr>
          <w:rFonts w:ascii="Arial Narrow" w:hAnsi="Arial Narrow" w:cs="Arial Narrow"/>
          <w:sz w:val="22"/>
          <w:szCs w:val="22"/>
          <w:highlight w:val="yellow"/>
        </w:rPr>
        <w:t>;</w:t>
      </w:r>
    </w:p>
    <w:p w:rsidR="005B2A63" w:rsidRPr="00015D82" w:rsidRDefault="005140F2" w:rsidP="005B2A63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015D82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015D82">
        <w:rPr>
          <w:rFonts w:ascii="Arial Narrow" w:hAnsi="Arial Narrow" w:cs="Arial Narrow"/>
          <w:sz w:val="22"/>
          <w:szCs w:val="22"/>
        </w:rPr>
        <w:t>danego przeglądu/naprawy</w:t>
      </w:r>
      <w:r w:rsidRPr="00015D82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015D82">
        <w:rPr>
          <w:rFonts w:ascii="Arial Narrow" w:hAnsi="Arial Narrow" w:cs="Arial Narrow"/>
          <w:sz w:val="22"/>
          <w:szCs w:val="22"/>
        </w:rPr>
        <w:t>za każdy</w:t>
      </w:r>
      <w:r w:rsidRPr="00015D82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015D82">
        <w:rPr>
          <w:rFonts w:ascii="Arial Narrow" w:hAnsi="Arial Narrow" w:cs="Arial Narrow"/>
          <w:sz w:val="22"/>
          <w:szCs w:val="22"/>
        </w:rPr>
        <w:t>dzień</w:t>
      </w:r>
      <w:r w:rsidRPr="00015D82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015D82">
        <w:rPr>
          <w:rFonts w:ascii="Arial Narrow" w:hAnsi="Arial Narrow" w:cs="Arial Narrow"/>
          <w:sz w:val="22"/>
          <w:szCs w:val="22"/>
        </w:rPr>
        <w:t xml:space="preserve">w przypadku zwłoki lub braku reakcji serwisu na zgłoszenie awarii w terminie określonym w § </w:t>
      </w:r>
      <w:r w:rsidR="003556F6" w:rsidRPr="00015D82">
        <w:rPr>
          <w:rFonts w:ascii="Arial Narrow" w:hAnsi="Arial Narrow" w:cs="Arial Narrow"/>
          <w:sz w:val="22"/>
          <w:szCs w:val="22"/>
        </w:rPr>
        <w:t>4</w:t>
      </w:r>
      <w:r w:rsidR="00A61BA1" w:rsidRPr="00015D82">
        <w:rPr>
          <w:rFonts w:ascii="Arial Narrow" w:hAnsi="Arial Narrow" w:cs="Arial Narrow"/>
          <w:sz w:val="22"/>
          <w:szCs w:val="22"/>
        </w:rPr>
        <w:t xml:space="preserve"> ust. </w:t>
      </w:r>
      <w:r w:rsidR="003556F6" w:rsidRPr="00015D82">
        <w:rPr>
          <w:rFonts w:ascii="Arial Narrow" w:hAnsi="Arial Narrow" w:cs="Arial Narrow"/>
          <w:sz w:val="22"/>
          <w:szCs w:val="22"/>
        </w:rPr>
        <w:t>4</w:t>
      </w:r>
      <w:r w:rsidR="00385EB8" w:rsidRPr="00015D82">
        <w:rPr>
          <w:rFonts w:ascii="Arial Narrow" w:hAnsi="Arial Narrow" w:cs="Arial Narrow"/>
          <w:sz w:val="22"/>
          <w:szCs w:val="22"/>
        </w:rPr>
        <w:t>;</w:t>
      </w:r>
    </w:p>
    <w:p w:rsidR="00457036" w:rsidRPr="00AC376C" w:rsidRDefault="00802E3E" w:rsidP="008F6546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1% wynagrodzenia brutto, za każdy przypadek naruszenia w przypadku niedokonania zapłaty lub nieterminowej zapłaty wynagrodzenia należnego podwykonawcom z tytułu zmiany wysokości wynagrodzenia, o której mowa w § 13 ust. 5 umowy</w:t>
      </w:r>
      <w:r w:rsidR="00FA4D70" w:rsidRPr="00AC376C">
        <w:rPr>
          <w:rFonts w:ascii="Arial Narrow" w:hAnsi="Arial Narrow"/>
          <w:sz w:val="22"/>
          <w:szCs w:val="22"/>
        </w:rPr>
        <w:t>.</w:t>
      </w:r>
    </w:p>
    <w:p w:rsidR="005375F6" w:rsidRPr="00AC376C" w:rsidRDefault="005375F6" w:rsidP="009541B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AC376C">
        <w:rPr>
          <w:rFonts w:ascii="Arial Narrow" w:hAnsi="Arial Narrow"/>
          <w:b/>
          <w:sz w:val="22"/>
          <w:szCs w:val="22"/>
        </w:rPr>
        <w:t>2</w:t>
      </w:r>
      <w:r w:rsidRPr="00AC376C">
        <w:rPr>
          <w:rFonts w:ascii="Arial Narrow" w:hAnsi="Arial Narrow"/>
          <w:b/>
          <w:sz w:val="22"/>
          <w:szCs w:val="22"/>
        </w:rPr>
        <w:t>0%</w:t>
      </w:r>
      <w:r w:rsidRPr="00AC376C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AC376C">
        <w:rPr>
          <w:rFonts w:ascii="Arial Narrow" w:hAnsi="Arial Narrow"/>
          <w:sz w:val="22"/>
          <w:szCs w:val="22"/>
        </w:rPr>
        <w:t>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AC376C">
        <w:rPr>
          <w:rFonts w:ascii="Arial Narrow" w:hAnsi="Arial Narrow"/>
          <w:sz w:val="22"/>
          <w:szCs w:val="22"/>
        </w:rPr>
        <w:t>4</w:t>
      </w:r>
      <w:r w:rsidRPr="00AC376C">
        <w:rPr>
          <w:rFonts w:ascii="Arial Narrow" w:hAnsi="Arial Narrow"/>
          <w:sz w:val="22"/>
          <w:szCs w:val="22"/>
        </w:rPr>
        <w:t xml:space="preserve"> ust. </w:t>
      </w:r>
      <w:r w:rsidR="005B2A63" w:rsidRPr="00AC376C">
        <w:rPr>
          <w:rFonts w:ascii="Arial Narrow" w:hAnsi="Arial Narrow"/>
          <w:sz w:val="22"/>
          <w:szCs w:val="22"/>
        </w:rPr>
        <w:t>2,4</w:t>
      </w:r>
      <w:r w:rsidR="005155C6" w:rsidRPr="00AC376C">
        <w:rPr>
          <w:rFonts w:ascii="Arial Narrow" w:hAnsi="Arial Narrow"/>
          <w:sz w:val="22"/>
          <w:szCs w:val="22"/>
        </w:rPr>
        <w:t xml:space="preserve"> i </w:t>
      </w:r>
      <w:r w:rsidR="005B2A63" w:rsidRPr="00AC376C">
        <w:rPr>
          <w:rFonts w:ascii="Arial Narrow" w:hAnsi="Arial Narrow"/>
          <w:sz w:val="22"/>
          <w:szCs w:val="22"/>
        </w:rPr>
        <w:t>5</w:t>
      </w:r>
      <w:r w:rsidRPr="00AC376C">
        <w:rPr>
          <w:rFonts w:ascii="Arial Narrow" w:hAnsi="Arial Narrow"/>
          <w:sz w:val="22"/>
          <w:szCs w:val="22"/>
        </w:rPr>
        <w:t xml:space="preserve">,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</w:t>
      </w:r>
      <w:proofErr w:type="spellStart"/>
      <w:r w:rsidRPr="00AC376C">
        <w:rPr>
          <w:rFonts w:ascii="Arial Narrow" w:hAnsi="Arial Narrow"/>
          <w:sz w:val="22"/>
          <w:szCs w:val="22"/>
        </w:rPr>
        <w:t>faxem</w:t>
      </w:r>
      <w:proofErr w:type="spellEnd"/>
      <w:r w:rsidRPr="00AC376C">
        <w:rPr>
          <w:rFonts w:ascii="Arial Narrow" w:hAnsi="Arial Narrow"/>
          <w:sz w:val="22"/>
          <w:szCs w:val="22"/>
        </w:rPr>
        <w:t xml:space="preserve"> lub e-mailem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, zlecić usługę na rynku oraz może odmówić realizacji usługi.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w takim wypadku </w:t>
      </w:r>
      <w:r w:rsidRPr="00AC376C">
        <w:rPr>
          <w:rFonts w:ascii="Arial Narrow" w:hAnsi="Arial Narrow"/>
          <w:sz w:val="22"/>
          <w:szCs w:val="22"/>
        </w:rPr>
        <w:lastRenderedPageBreak/>
        <w:t xml:space="preserve">zobowiązany jest do pokrycia ewentualnej różnicy pomiędzy cenami wynikającymi z niniejszej umowy, a cenami usług zakupionych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Odsetki za opóźnienia w płatności należności wynikających z umowy będą regulowane zgodnie z obowiązującymi przepisami dotyczącymi przeciwdziałania nadmiernym opóźnieniom w transakcjach handlowych.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Przy zapłacie należności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za </w:t>
      </w:r>
      <w:r w:rsidR="00577DF8" w:rsidRPr="00AC376C">
        <w:rPr>
          <w:rFonts w:ascii="Arial Narrow" w:hAnsi="Arial Narrow"/>
          <w:sz w:val="22"/>
          <w:szCs w:val="22"/>
        </w:rPr>
        <w:t>wykonaną usługę</w:t>
      </w:r>
      <w:r w:rsidRPr="00AC376C">
        <w:rPr>
          <w:rFonts w:ascii="Arial Narrow" w:hAnsi="Arial Narrow"/>
          <w:sz w:val="22"/>
          <w:szCs w:val="22"/>
        </w:rPr>
        <w:t xml:space="preserve">, </w:t>
      </w:r>
      <w:r w:rsidRPr="00AC376C">
        <w:rPr>
          <w:rFonts w:ascii="Arial Narrow" w:hAnsi="Arial Narrow"/>
          <w:b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.  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sz w:val="22"/>
          <w:szCs w:val="22"/>
        </w:rPr>
        <w:t xml:space="preserve">Zamawiający </w:t>
      </w:r>
      <w:r w:rsidRPr="00AC376C">
        <w:rPr>
          <w:rFonts w:ascii="Arial Narrow" w:hAnsi="Arial Narrow"/>
          <w:sz w:val="22"/>
          <w:szCs w:val="22"/>
        </w:rPr>
        <w:t xml:space="preserve">zastrzega sobie prawo dochodzenia od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AC376C">
        <w:rPr>
          <w:rFonts w:ascii="Arial Narrow" w:hAnsi="Arial Narrow"/>
          <w:b/>
          <w:sz w:val="22"/>
          <w:szCs w:val="22"/>
        </w:rPr>
        <w:t xml:space="preserve">Wykonawcę </w:t>
      </w:r>
      <w:r w:rsidRPr="00AC376C">
        <w:rPr>
          <w:rFonts w:ascii="Arial Narrow" w:hAnsi="Arial Narrow"/>
          <w:sz w:val="22"/>
          <w:szCs w:val="22"/>
        </w:rPr>
        <w:t>niniejszej umowy.</w:t>
      </w:r>
    </w:p>
    <w:p w:rsidR="00E54B23" w:rsidRPr="00AC376C" w:rsidRDefault="00E54B23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AC376C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AC376C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AC376C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10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AC376C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AC376C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AC376C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>
        <w:rPr>
          <w:rFonts w:ascii="Arial Narrow" w:hAnsi="Arial Narrow" w:cs="Arial Narrow"/>
          <w:sz w:val="22"/>
          <w:szCs w:val="22"/>
        </w:rPr>
        <w:t>6</w:t>
      </w:r>
      <w:r w:rsidRPr="00AC376C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AC376C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AC376C">
        <w:rPr>
          <w:rFonts w:ascii="Arial Narrow" w:hAnsi="Arial Narrow" w:cs="Arial Narrow"/>
          <w:sz w:val="22"/>
          <w:szCs w:val="22"/>
        </w:rPr>
        <w:t>2</w:t>
      </w:r>
      <w:r w:rsidRPr="00AC376C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AC376C">
        <w:rPr>
          <w:rFonts w:ascii="Arial Narrow" w:hAnsi="Arial Narrow" w:cs="Arial Narrow"/>
          <w:sz w:val="22"/>
          <w:szCs w:val="22"/>
        </w:rPr>
        <w:t>1</w:t>
      </w:r>
      <w:r w:rsidRPr="00AC376C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AC376C">
        <w:rPr>
          <w:rFonts w:ascii="Arial Narrow" w:hAnsi="Arial Narrow" w:cs="Arial Narrow"/>
          <w:b/>
          <w:sz w:val="22"/>
          <w:szCs w:val="22"/>
        </w:rPr>
        <w:t>Wykonawcę</w:t>
      </w:r>
      <w:r w:rsidR="003C285B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AC376C">
        <w:rPr>
          <w:rFonts w:ascii="Arial Narrow" w:hAnsi="Arial Narrow" w:cs="Arial Narrow"/>
          <w:sz w:val="22"/>
          <w:szCs w:val="22"/>
        </w:rPr>
        <w:t>usługi</w:t>
      </w:r>
      <w:r w:rsidRPr="00AC376C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uchyla się od przyjęcia zamówienia w sposób przewidziany niniejszą umową,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AC376C">
        <w:rPr>
          <w:rFonts w:ascii="Arial Narrow" w:hAnsi="Arial Narrow" w:cs="Arial Narrow"/>
          <w:b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AC376C">
        <w:rPr>
          <w:rFonts w:ascii="Arial Narrow" w:hAnsi="Arial Narrow" w:cs="Arial Narrow"/>
          <w:sz w:val="22"/>
          <w:szCs w:val="22"/>
        </w:rPr>
        <w:t>usług</w:t>
      </w:r>
      <w:r w:rsidRPr="00AC376C">
        <w:rPr>
          <w:rFonts w:ascii="Arial Narrow" w:hAnsi="Arial Narrow" w:cs="Arial Narrow"/>
          <w:sz w:val="22"/>
          <w:szCs w:val="22"/>
        </w:rPr>
        <w:t xml:space="preserve"> na rzecz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>,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, bądź </w:t>
      </w: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AC376C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przed odstąpieniem od umowy przysługuje prawo do pisemnego wezwania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do należytego wykonania umowy.</w:t>
      </w:r>
    </w:p>
    <w:p w:rsidR="00667A86" w:rsidRPr="00AC376C" w:rsidRDefault="00667A86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AC376C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11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AC376C" w:rsidRDefault="00021996" w:rsidP="003556F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AC376C">
        <w:rPr>
          <w:rFonts w:ascii="Arial Narrow" w:hAnsi="Arial Narrow"/>
          <w:sz w:val="22"/>
          <w:szCs w:val="22"/>
        </w:rPr>
        <w:t>,</w:t>
      </w:r>
      <w:r w:rsidRPr="00AC376C">
        <w:rPr>
          <w:rFonts w:ascii="Arial Narrow" w:hAnsi="Arial Narrow"/>
          <w:sz w:val="22"/>
          <w:szCs w:val="22"/>
        </w:rPr>
        <w:t xml:space="preserve"> której dokonano wyboru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AC376C" w:rsidRDefault="00032204" w:rsidP="003556F6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AC376C">
        <w:rPr>
          <w:rFonts w:ascii="Arial Narrow" w:hAnsi="Arial Narrow"/>
          <w:sz w:val="22"/>
          <w:szCs w:val="22"/>
        </w:rPr>
        <w:t>i</w:t>
      </w:r>
      <w:r w:rsidRPr="00AC376C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AC376C" w:rsidRDefault="00E54B23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AC376C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AC376C">
        <w:rPr>
          <w:rFonts w:ascii="Arial Narrow" w:hAnsi="Arial Narrow"/>
          <w:sz w:val="22"/>
          <w:szCs w:val="22"/>
        </w:rPr>
        <w:t xml:space="preserve">i wystawienie orzeczenia technicznego </w:t>
      </w:r>
      <w:r w:rsidRPr="00AC376C">
        <w:rPr>
          <w:rFonts w:ascii="Arial Narrow" w:hAnsi="Arial Narrow"/>
          <w:sz w:val="22"/>
          <w:szCs w:val="22"/>
        </w:rPr>
        <w:t>w przypadku jego wybrakowania i wcześniejszego zakończenia umowy w przypadku gdy zostaną zlikwidowane wszystkie sprzęty objęte umową</w:t>
      </w:r>
      <w:r w:rsidRPr="00AC376C">
        <w:rPr>
          <w:rFonts w:ascii="Arial Narrow" w:hAnsi="Arial Narrow"/>
          <w:bCs/>
          <w:sz w:val="22"/>
          <w:szCs w:val="22"/>
        </w:rPr>
        <w:t>.</w:t>
      </w:r>
    </w:p>
    <w:p w:rsidR="00021996" w:rsidRPr="00AC376C" w:rsidRDefault="00B67212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lastRenderedPageBreak/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przewiduje dokonania zamówień dodatkowych w wysokości do 10% wartości zamówienia, zgodnie z art. 455 ust. 2 ustawy Prawo Zamówień Publicznych.</w:t>
      </w:r>
    </w:p>
    <w:p w:rsidR="005155C6" w:rsidRPr="00AC376C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</w:t>
      </w:r>
      <w:r w:rsidR="00D83455" w:rsidRPr="00AC376C">
        <w:rPr>
          <w:rFonts w:ascii="Arial Narrow" w:hAnsi="Arial Narrow" w:cs="Arial Narrow"/>
          <w:sz w:val="22"/>
          <w:szCs w:val="22"/>
        </w:rPr>
        <w:t>2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AC376C">
        <w:rPr>
          <w:rFonts w:ascii="Arial Narrow" w:hAnsi="Arial Narrow"/>
          <w:sz w:val="22"/>
          <w:szCs w:val="22"/>
        </w:rPr>
        <w:br/>
      </w:r>
      <w:r w:rsidRPr="00AC376C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Pr="00AC376C">
        <w:rPr>
          <w:rFonts w:ascii="Arial Narrow" w:hAnsi="Arial Narrow"/>
          <w:sz w:val="22"/>
          <w:szCs w:val="22"/>
        </w:rPr>
        <w:t xml:space="preserve">: </w:t>
      </w:r>
    </w:p>
    <w:p w:rsidR="006133B0" w:rsidRPr="00AC376C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AC376C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AC376C">
        <w:rPr>
          <w:rFonts w:ascii="Arial Narrow" w:hAnsi="Arial Narrow"/>
          <w:sz w:val="22"/>
          <w:szCs w:val="22"/>
        </w:rPr>
        <w:t>. Nowa stawka podatku będzie miała zastosowanie do usług wykonywanych po dniu zmiany stawki podatku VAT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AC376C">
        <w:rPr>
          <w:rFonts w:ascii="Arial Narrow" w:hAnsi="Arial Narrow"/>
          <w:sz w:val="22"/>
          <w:szCs w:val="22"/>
        </w:rPr>
        <w:t xml:space="preserve">; 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2)  </w:t>
      </w:r>
      <w:r w:rsidR="000E3FB1" w:rsidRPr="00AC376C">
        <w:rPr>
          <w:rFonts w:ascii="Arial Narrow" w:hAnsi="Arial Narrow"/>
          <w:sz w:val="22"/>
          <w:szCs w:val="22"/>
        </w:rPr>
        <w:t>w</w:t>
      </w:r>
      <w:r w:rsidRPr="00AC376C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AC376C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AC376C">
        <w:rPr>
          <w:rFonts w:ascii="Arial Narrow" w:hAnsi="Arial Narrow"/>
          <w:sz w:val="22"/>
          <w:szCs w:val="22"/>
        </w:rPr>
        <w:t xml:space="preserve"> przedłoży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AC376C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AC376C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AC376C">
        <w:rPr>
          <w:rFonts w:ascii="Arial Narrow" w:hAnsi="Arial Narrow"/>
          <w:sz w:val="22"/>
          <w:szCs w:val="22"/>
        </w:rPr>
        <w:t xml:space="preserve"> przedłoży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AC376C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</w:t>
      </w:r>
      <w:r w:rsidR="00B417B6" w:rsidRPr="00AC376C">
        <w:rPr>
          <w:rFonts w:ascii="Arial Narrow" w:hAnsi="Arial Narrow"/>
          <w:sz w:val="22"/>
          <w:szCs w:val="22"/>
        </w:rPr>
        <w:t xml:space="preserve"> </w:t>
      </w:r>
      <w:r w:rsidR="006133B0" w:rsidRPr="00AC376C">
        <w:rPr>
          <w:rFonts w:ascii="Arial Narrow" w:hAnsi="Arial Narrow"/>
          <w:sz w:val="22"/>
          <w:szCs w:val="22"/>
        </w:rPr>
        <w:t>kalkulacją kosztów wynikającą z przedmiotowej zmiany.</w:t>
      </w:r>
    </w:p>
    <w:p w:rsidR="00667A86" w:rsidRPr="00AC376C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04 października 2018 r. o pracowniczych planach kapitałowych. Wynagrodzenie może ulec zmianie odpowiednio do zmiany wysokości kosztów ponoszonych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. 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z załączonymi dokumentami będzie podlegał weryfikacji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>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może zwrócić się do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AC376C">
        <w:rPr>
          <w:rFonts w:ascii="Arial Narrow" w:hAnsi="Arial Narrow"/>
          <w:sz w:val="22"/>
          <w:szCs w:val="22"/>
        </w:rPr>
        <w:br/>
      </w:r>
      <w:r w:rsidRPr="00AC376C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. Przed złożeniem wniosku,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jest uprawniony do zobowiązania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. </w:t>
      </w:r>
    </w:p>
    <w:p w:rsidR="00EE6C37" w:rsidRPr="00AC376C" w:rsidRDefault="00EE6C37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6133B0" w:rsidRPr="00AC376C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§ 13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AC376C" w:rsidRDefault="00E54B23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lastRenderedPageBreak/>
        <w:t xml:space="preserve">W przypadku zaistnienia przesłanki będącej podstawą zmiany wynagrodzenia,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może zwrócić się w formie pisemnej do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AC376C" w:rsidRDefault="000514FF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AC376C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AC376C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AC376C">
        <w:rPr>
          <w:rFonts w:ascii="Arial Narrow" w:hAnsi="Arial Narrow"/>
          <w:sz w:val="22"/>
          <w:szCs w:val="22"/>
        </w:rPr>
        <w:t xml:space="preserve"> za rok poprzedni</w:t>
      </w:r>
      <w:r w:rsidRPr="00AC376C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AC376C">
        <w:rPr>
          <w:rFonts w:ascii="Arial Narrow" w:hAnsi="Arial Narrow"/>
          <w:sz w:val="22"/>
          <w:szCs w:val="22"/>
        </w:rPr>
        <w:t>2 ust. 1.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winien zwrócić się do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z pisemnym wnioskiem o zmianę wynagrodzenia. Do wniosku należy dołączyć:</w:t>
      </w:r>
    </w:p>
    <w:p w:rsidR="00E54B23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AC376C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przypadku, gdy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AC376C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AC376C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przysługuje prawo wystąpienia do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AC376C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AC376C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§14</w:t>
      </w:r>
    </w:p>
    <w:p w:rsidR="00D83455" w:rsidRPr="00AC376C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AC376C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3B12AB" w:rsidRPr="00AC376C" w:rsidRDefault="00A33C61" w:rsidP="00D83455">
      <w:pPr>
        <w:pStyle w:val="Tekstpodstawowywcity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AC376C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AC376C">
        <w:rPr>
          <w:sz w:val="22"/>
          <w:szCs w:val="22"/>
        </w:rPr>
        <w:t>.</w:t>
      </w:r>
    </w:p>
    <w:p w:rsidR="005B2A63" w:rsidRPr="00AC376C" w:rsidRDefault="005B2A63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AC376C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15</w:t>
      </w:r>
    </w:p>
    <w:p w:rsidR="003B12AB" w:rsidRPr="00AC376C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602B90" w:rsidRPr="00AC376C" w:rsidRDefault="00602B90" w:rsidP="005512CD">
      <w:pPr>
        <w:pStyle w:val="Tekstpodstawowy"/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294E21" w:rsidRPr="00AC376C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ZAMAWIAJĄCY:</w:t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="00294E21"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AC376C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07369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:rsidR="009B1B90" w:rsidRPr="00AC376C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AC376C">
        <w:rPr>
          <w:rFonts w:ascii="Arial Narrow" w:hAnsi="Arial Narrow" w:cs="Arial Narrow"/>
          <w:sz w:val="22"/>
          <w:szCs w:val="22"/>
        </w:rPr>
        <w:tab/>
      </w:r>
      <w:r w:rsidRPr="00AC376C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A33C61" w:rsidRPr="00AC376C" w:rsidRDefault="00A33C61" w:rsidP="009B1B90">
      <w:pPr>
        <w:rPr>
          <w:rFonts w:ascii="Arial Narrow" w:hAnsi="Arial Narrow"/>
          <w:sz w:val="22"/>
          <w:szCs w:val="22"/>
        </w:rPr>
      </w:pPr>
    </w:p>
    <w:p w:rsidR="00A61B66" w:rsidRDefault="00F77FC7" w:rsidP="00A33C61">
      <w:pPr>
        <w:rPr>
          <w:rFonts w:ascii="Arial Narrow" w:hAnsi="Arial Narrow"/>
          <w:sz w:val="18"/>
          <w:szCs w:val="22"/>
        </w:rPr>
      </w:pPr>
      <w:r>
        <w:rPr>
          <w:rFonts w:ascii="Arial Narrow" w:hAnsi="Arial Narrow"/>
          <w:sz w:val="18"/>
          <w:szCs w:val="22"/>
        </w:rPr>
        <w:t xml:space="preserve">                  </w:t>
      </w:r>
    </w:p>
    <w:p w:rsidR="00307369" w:rsidRDefault="00307369" w:rsidP="00A33C61">
      <w:pPr>
        <w:rPr>
          <w:rFonts w:ascii="Arial Narrow" w:hAnsi="Arial Narrow"/>
          <w:sz w:val="18"/>
          <w:szCs w:val="22"/>
        </w:rPr>
      </w:pPr>
    </w:p>
    <w:p w:rsidR="00307369" w:rsidRDefault="00307369" w:rsidP="00A33C61">
      <w:pPr>
        <w:rPr>
          <w:rFonts w:ascii="Arial Narrow" w:hAnsi="Arial Narrow"/>
          <w:sz w:val="18"/>
          <w:szCs w:val="22"/>
        </w:rPr>
      </w:pPr>
    </w:p>
    <w:p w:rsidR="00307369" w:rsidRDefault="00307369" w:rsidP="00A33C61">
      <w:pPr>
        <w:rPr>
          <w:rFonts w:ascii="Arial Narrow" w:hAnsi="Arial Narrow"/>
          <w:sz w:val="18"/>
          <w:szCs w:val="22"/>
        </w:rPr>
      </w:pPr>
    </w:p>
    <w:p w:rsidR="00307369" w:rsidRDefault="00307369" w:rsidP="00A33C61">
      <w:pPr>
        <w:rPr>
          <w:rFonts w:ascii="Arial Narrow" w:hAnsi="Arial Narrow"/>
          <w:sz w:val="18"/>
          <w:szCs w:val="22"/>
        </w:rPr>
      </w:pP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Załączniki: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nr 1 – Szczegółowy zakres przedmiotu umowy (Formularz cenowy)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 xml:space="preserve">nr 2 – Zakres czynności serwisowych 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nr 3 - Zasady środowiskowe i jakości</w:t>
      </w:r>
    </w:p>
    <w:p w:rsidR="00A33C61" w:rsidRPr="004B02D9" w:rsidRDefault="00A33C61" w:rsidP="009B1B90">
      <w:pPr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18"/>
          <w:szCs w:val="22"/>
        </w:rPr>
        <w:t>nr 4 - Oświadczenie</w:t>
      </w:r>
    </w:p>
    <w:sectPr w:rsidR="00A33C61" w:rsidRPr="004B02D9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BAF" w:rsidRDefault="00F66BAF" w:rsidP="00667665">
      <w:r>
        <w:separator/>
      </w:r>
    </w:p>
  </w:endnote>
  <w:endnote w:type="continuationSeparator" w:id="1">
    <w:p w:rsidR="00F66BAF" w:rsidRDefault="00F66BAF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0603A6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015D82">
      <w:rPr>
        <w:rFonts w:ascii="Arial Narrow" w:hAnsi="Arial Narrow"/>
        <w:noProof/>
        <w:sz w:val="20"/>
      </w:rPr>
      <w:t>5</w:t>
    </w:r>
    <w:r w:rsidRPr="00EA17E6">
      <w:rPr>
        <w:rFonts w:ascii="Arial Narrow" w:hAnsi="Arial Narrow"/>
        <w:sz w:val="20"/>
      </w:rPr>
      <w:fldChar w:fldCharType="end"/>
    </w:r>
  </w:p>
  <w:p w:rsidR="007D0D26" w:rsidRPr="007D0D26" w:rsidRDefault="007D0D26" w:rsidP="007D0D26">
    <w:pPr>
      <w:pStyle w:val="Stopka"/>
      <w:rPr>
        <w:rFonts w:ascii="Arial Narrow" w:hAnsi="Arial Narrow"/>
        <w:sz w:val="20"/>
      </w:rPr>
    </w:pPr>
    <w:r w:rsidRPr="007D0D26">
      <w:rPr>
        <w:rFonts w:ascii="Arial Narrow" w:hAnsi="Arial Narrow"/>
        <w:sz w:val="20"/>
      </w:rPr>
      <w:t xml:space="preserve">Wyk. Paulina Kucharska  - tel. 261 417 449, </w:t>
    </w:r>
    <w:hyperlink r:id="rId1" w:history="1">
      <w:r w:rsidRPr="007D0D26">
        <w:rPr>
          <w:rStyle w:val="Hipercze"/>
          <w:rFonts w:ascii="Arial Narrow" w:hAnsi="Arial Narrow"/>
          <w:sz w:val="20"/>
        </w:rPr>
        <w:t>paulina.kucharska@10wsk.mil.pl</w:t>
      </w:r>
    </w:hyperlink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BAF" w:rsidRDefault="00F66BAF" w:rsidP="00667665">
      <w:r>
        <w:separator/>
      </w:r>
    </w:p>
  </w:footnote>
  <w:footnote w:type="continuationSeparator" w:id="1">
    <w:p w:rsidR="00F66BAF" w:rsidRDefault="00F66BAF" w:rsidP="00667665">
      <w:r>
        <w:continuationSeparator/>
      </w:r>
    </w:p>
  </w:footnote>
  <w:footnote w:id="2">
    <w:p w:rsidR="007D0D26" w:rsidRDefault="007D0D26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8410E1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B30A13"/>
    <w:multiLevelType w:val="hybridMultilevel"/>
    <w:tmpl w:val="A43287C8"/>
    <w:lvl w:ilvl="0" w:tplc="AE56CF2E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872FF7"/>
    <w:multiLevelType w:val="hybridMultilevel"/>
    <w:tmpl w:val="387C61C6"/>
    <w:lvl w:ilvl="0" w:tplc="22AC82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4748A5"/>
    <w:multiLevelType w:val="hybridMultilevel"/>
    <w:tmpl w:val="680AE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5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1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7"/>
  </w:num>
  <w:num w:numId="16">
    <w:abstractNumId w:val="35"/>
  </w:num>
  <w:num w:numId="17">
    <w:abstractNumId w:val="40"/>
  </w:num>
  <w:num w:numId="18">
    <w:abstractNumId w:val="31"/>
  </w:num>
  <w:num w:numId="19">
    <w:abstractNumId w:val="29"/>
  </w:num>
  <w:num w:numId="20">
    <w:abstractNumId w:val="22"/>
  </w:num>
  <w:num w:numId="21">
    <w:abstractNumId w:val="28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9"/>
  </w:num>
  <w:num w:numId="30">
    <w:abstractNumId w:val="34"/>
    <w:lvlOverride w:ilvl="0">
      <w:startOverride w:val="1"/>
    </w:lvlOverride>
  </w:num>
  <w:num w:numId="31">
    <w:abstractNumId w:val="30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6"/>
  </w:num>
  <w:num w:numId="35">
    <w:abstractNumId w:val="42"/>
  </w:num>
  <w:num w:numId="36">
    <w:abstractNumId w:val="43"/>
  </w:num>
  <w:num w:numId="37">
    <w:abstractNumId w:val="20"/>
  </w:num>
  <w:num w:numId="38">
    <w:abstractNumId w:val="25"/>
  </w:num>
  <w:num w:numId="39">
    <w:abstractNumId w:val="33"/>
  </w:num>
  <w:num w:numId="40">
    <w:abstractNumId w:val="26"/>
  </w:num>
  <w:num w:numId="41">
    <w:abstractNumId w:val="27"/>
  </w:num>
  <w:num w:numId="42">
    <w:abstractNumId w:val="24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156CB"/>
    <w:rsid w:val="00015D82"/>
    <w:rsid w:val="00021996"/>
    <w:rsid w:val="0002237F"/>
    <w:rsid w:val="00032204"/>
    <w:rsid w:val="000340B6"/>
    <w:rsid w:val="00047F65"/>
    <w:rsid w:val="000514FF"/>
    <w:rsid w:val="000603A6"/>
    <w:rsid w:val="0006156E"/>
    <w:rsid w:val="00063ACA"/>
    <w:rsid w:val="000820C8"/>
    <w:rsid w:val="00086E10"/>
    <w:rsid w:val="0009233A"/>
    <w:rsid w:val="000A0D54"/>
    <w:rsid w:val="000A3748"/>
    <w:rsid w:val="000A580C"/>
    <w:rsid w:val="000B1314"/>
    <w:rsid w:val="000B1858"/>
    <w:rsid w:val="000B5638"/>
    <w:rsid w:val="000C0D66"/>
    <w:rsid w:val="000C2CC4"/>
    <w:rsid w:val="000D7C33"/>
    <w:rsid w:val="000E3FB1"/>
    <w:rsid w:val="00116AF5"/>
    <w:rsid w:val="00127C19"/>
    <w:rsid w:val="001463C4"/>
    <w:rsid w:val="0016618B"/>
    <w:rsid w:val="00173C74"/>
    <w:rsid w:val="001800E2"/>
    <w:rsid w:val="001C1AFD"/>
    <w:rsid w:val="001D276D"/>
    <w:rsid w:val="001E5D82"/>
    <w:rsid w:val="001E7912"/>
    <w:rsid w:val="001F18BB"/>
    <w:rsid w:val="001F5103"/>
    <w:rsid w:val="002123F1"/>
    <w:rsid w:val="00216374"/>
    <w:rsid w:val="00232EB6"/>
    <w:rsid w:val="00233515"/>
    <w:rsid w:val="002379FF"/>
    <w:rsid w:val="00237E53"/>
    <w:rsid w:val="00247A2A"/>
    <w:rsid w:val="00263208"/>
    <w:rsid w:val="002949F2"/>
    <w:rsid w:val="00294E21"/>
    <w:rsid w:val="002951F7"/>
    <w:rsid w:val="002B1954"/>
    <w:rsid w:val="002D3F2A"/>
    <w:rsid w:val="002D76CD"/>
    <w:rsid w:val="002E3D42"/>
    <w:rsid w:val="002E439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50A06"/>
    <w:rsid w:val="00353A69"/>
    <w:rsid w:val="00353FF2"/>
    <w:rsid w:val="003556F6"/>
    <w:rsid w:val="00357968"/>
    <w:rsid w:val="003717B5"/>
    <w:rsid w:val="00373143"/>
    <w:rsid w:val="003750BF"/>
    <w:rsid w:val="003817DE"/>
    <w:rsid w:val="00384E39"/>
    <w:rsid w:val="00384EE9"/>
    <w:rsid w:val="00385EB8"/>
    <w:rsid w:val="003939E2"/>
    <w:rsid w:val="00395742"/>
    <w:rsid w:val="003A28CB"/>
    <w:rsid w:val="003A6BD0"/>
    <w:rsid w:val="003B12AB"/>
    <w:rsid w:val="003C04C8"/>
    <w:rsid w:val="003C2649"/>
    <w:rsid w:val="003C285B"/>
    <w:rsid w:val="003C5C9D"/>
    <w:rsid w:val="003D3B27"/>
    <w:rsid w:val="003D56C6"/>
    <w:rsid w:val="003E05AC"/>
    <w:rsid w:val="00420714"/>
    <w:rsid w:val="00433663"/>
    <w:rsid w:val="00434763"/>
    <w:rsid w:val="00443BD2"/>
    <w:rsid w:val="00446D80"/>
    <w:rsid w:val="00457036"/>
    <w:rsid w:val="0046397D"/>
    <w:rsid w:val="00463FBE"/>
    <w:rsid w:val="004765CC"/>
    <w:rsid w:val="00490D75"/>
    <w:rsid w:val="00491C2D"/>
    <w:rsid w:val="004A3238"/>
    <w:rsid w:val="004B02D9"/>
    <w:rsid w:val="004B18CA"/>
    <w:rsid w:val="004B3B59"/>
    <w:rsid w:val="004D7377"/>
    <w:rsid w:val="004E62B0"/>
    <w:rsid w:val="004F3C83"/>
    <w:rsid w:val="004F481E"/>
    <w:rsid w:val="004F4851"/>
    <w:rsid w:val="00511BC3"/>
    <w:rsid w:val="005140F2"/>
    <w:rsid w:val="005155C6"/>
    <w:rsid w:val="005215C9"/>
    <w:rsid w:val="00531F6C"/>
    <w:rsid w:val="005375F6"/>
    <w:rsid w:val="005457E6"/>
    <w:rsid w:val="005512CD"/>
    <w:rsid w:val="005758E3"/>
    <w:rsid w:val="00577DF8"/>
    <w:rsid w:val="005A6329"/>
    <w:rsid w:val="005A6ACA"/>
    <w:rsid w:val="005B1216"/>
    <w:rsid w:val="005B2A63"/>
    <w:rsid w:val="005B2F1E"/>
    <w:rsid w:val="005F4B52"/>
    <w:rsid w:val="00602B90"/>
    <w:rsid w:val="00606896"/>
    <w:rsid w:val="00612FDD"/>
    <w:rsid w:val="006133B0"/>
    <w:rsid w:val="00634552"/>
    <w:rsid w:val="00634E10"/>
    <w:rsid w:val="00640047"/>
    <w:rsid w:val="00650321"/>
    <w:rsid w:val="0065284B"/>
    <w:rsid w:val="00660201"/>
    <w:rsid w:val="00667665"/>
    <w:rsid w:val="00667A86"/>
    <w:rsid w:val="00670F21"/>
    <w:rsid w:val="0067230D"/>
    <w:rsid w:val="00675F8D"/>
    <w:rsid w:val="006867A8"/>
    <w:rsid w:val="00690DB0"/>
    <w:rsid w:val="00695BDF"/>
    <w:rsid w:val="006B4B3F"/>
    <w:rsid w:val="006B6CE8"/>
    <w:rsid w:val="006C0F1D"/>
    <w:rsid w:val="006C6DF6"/>
    <w:rsid w:val="006D4106"/>
    <w:rsid w:val="00701C07"/>
    <w:rsid w:val="00705E0D"/>
    <w:rsid w:val="007225FB"/>
    <w:rsid w:val="00726FAB"/>
    <w:rsid w:val="00727E4A"/>
    <w:rsid w:val="00736425"/>
    <w:rsid w:val="00751087"/>
    <w:rsid w:val="007712AD"/>
    <w:rsid w:val="007755CB"/>
    <w:rsid w:val="007A7165"/>
    <w:rsid w:val="007B000A"/>
    <w:rsid w:val="007B6027"/>
    <w:rsid w:val="007D0D26"/>
    <w:rsid w:val="007D37F4"/>
    <w:rsid w:val="007D3A8F"/>
    <w:rsid w:val="00802E3E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4A78"/>
    <w:rsid w:val="008843DD"/>
    <w:rsid w:val="0088682D"/>
    <w:rsid w:val="00891E8E"/>
    <w:rsid w:val="0089548B"/>
    <w:rsid w:val="008A5A7C"/>
    <w:rsid w:val="008C4088"/>
    <w:rsid w:val="008C6435"/>
    <w:rsid w:val="008C6D1B"/>
    <w:rsid w:val="008D1420"/>
    <w:rsid w:val="008D693D"/>
    <w:rsid w:val="008D6AD6"/>
    <w:rsid w:val="008D76FD"/>
    <w:rsid w:val="008E2021"/>
    <w:rsid w:val="008E5C42"/>
    <w:rsid w:val="008F1390"/>
    <w:rsid w:val="008F3E06"/>
    <w:rsid w:val="008F4642"/>
    <w:rsid w:val="008F6546"/>
    <w:rsid w:val="00902C7C"/>
    <w:rsid w:val="00913D6A"/>
    <w:rsid w:val="00920996"/>
    <w:rsid w:val="00925402"/>
    <w:rsid w:val="0092792E"/>
    <w:rsid w:val="0094591D"/>
    <w:rsid w:val="009541B1"/>
    <w:rsid w:val="00960921"/>
    <w:rsid w:val="00995446"/>
    <w:rsid w:val="009954FF"/>
    <w:rsid w:val="009B1B90"/>
    <w:rsid w:val="009C6123"/>
    <w:rsid w:val="009D082B"/>
    <w:rsid w:val="009D0E06"/>
    <w:rsid w:val="009D42D7"/>
    <w:rsid w:val="009D6A7C"/>
    <w:rsid w:val="009E16D4"/>
    <w:rsid w:val="009F18A2"/>
    <w:rsid w:val="00A11875"/>
    <w:rsid w:val="00A232D3"/>
    <w:rsid w:val="00A33C61"/>
    <w:rsid w:val="00A371F1"/>
    <w:rsid w:val="00A47A84"/>
    <w:rsid w:val="00A51889"/>
    <w:rsid w:val="00A531BD"/>
    <w:rsid w:val="00A561CA"/>
    <w:rsid w:val="00A561EB"/>
    <w:rsid w:val="00A61B66"/>
    <w:rsid w:val="00A61BA1"/>
    <w:rsid w:val="00A666BA"/>
    <w:rsid w:val="00A6771E"/>
    <w:rsid w:val="00A87531"/>
    <w:rsid w:val="00AA2234"/>
    <w:rsid w:val="00AA6DDC"/>
    <w:rsid w:val="00AB55CD"/>
    <w:rsid w:val="00AC376C"/>
    <w:rsid w:val="00AC5D24"/>
    <w:rsid w:val="00AD7B12"/>
    <w:rsid w:val="00AF093C"/>
    <w:rsid w:val="00AF4F13"/>
    <w:rsid w:val="00AF6B1A"/>
    <w:rsid w:val="00B01862"/>
    <w:rsid w:val="00B15904"/>
    <w:rsid w:val="00B235A8"/>
    <w:rsid w:val="00B36963"/>
    <w:rsid w:val="00B417B6"/>
    <w:rsid w:val="00B43AE7"/>
    <w:rsid w:val="00B527DD"/>
    <w:rsid w:val="00B66D9E"/>
    <w:rsid w:val="00B67212"/>
    <w:rsid w:val="00B675A8"/>
    <w:rsid w:val="00B71A09"/>
    <w:rsid w:val="00B85191"/>
    <w:rsid w:val="00B92E4C"/>
    <w:rsid w:val="00B97AF2"/>
    <w:rsid w:val="00BA319F"/>
    <w:rsid w:val="00BA5F98"/>
    <w:rsid w:val="00BB1577"/>
    <w:rsid w:val="00BC1802"/>
    <w:rsid w:val="00BC3D0B"/>
    <w:rsid w:val="00BC62D8"/>
    <w:rsid w:val="00BE1011"/>
    <w:rsid w:val="00BF64D5"/>
    <w:rsid w:val="00C206B2"/>
    <w:rsid w:val="00C3338C"/>
    <w:rsid w:val="00C36458"/>
    <w:rsid w:val="00C517A1"/>
    <w:rsid w:val="00C537A2"/>
    <w:rsid w:val="00C9687D"/>
    <w:rsid w:val="00C9716A"/>
    <w:rsid w:val="00CA554B"/>
    <w:rsid w:val="00CC755A"/>
    <w:rsid w:val="00CD1136"/>
    <w:rsid w:val="00CD72BA"/>
    <w:rsid w:val="00CF0317"/>
    <w:rsid w:val="00CF1A9A"/>
    <w:rsid w:val="00CF6E0A"/>
    <w:rsid w:val="00D07ECC"/>
    <w:rsid w:val="00D07F6A"/>
    <w:rsid w:val="00D15228"/>
    <w:rsid w:val="00D15A07"/>
    <w:rsid w:val="00D1670F"/>
    <w:rsid w:val="00D30858"/>
    <w:rsid w:val="00D32692"/>
    <w:rsid w:val="00D452B8"/>
    <w:rsid w:val="00D56064"/>
    <w:rsid w:val="00D637BF"/>
    <w:rsid w:val="00D66011"/>
    <w:rsid w:val="00D6762E"/>
    <w:rsid w:val="00D74BFA"/>
    <w:rsid w:val="00D7630A"/>
    <w:rsid w:val="00D80CBB"/>
    <w:rsid w:val="00D83455"/>
    <w:rsid w:val="00D87077"/>
    <w:rsid w:val="00DB39D4"/>
    <w:rsid w:val="00DC3EE9"/>
    <w:rsid w:val="00DC49FC"/>
    <w:rsid w:val="00DC6886"/>
    <w:rsid w:val="00DC75DC"/>
    <w:rsid w:val="00DD1D93"/>
    <w:rsid w:val="00DF2259"/>
    <w:rsid w:val="00E00196"/>
    <w:rsid w:val="00E23AAC"/>
    <w:rsid w:val="00E45F69"/>
    <w:rsid w:val="00E5081F"/>
    <w:rsid w:val="00E50956"/>
    <w:rsid w:val="00E54B23"/>
    <w:rsid w:val="00E61ABD"/>
    <w:rsid w:val="00E6776B"/>
    <w:rsid w:val="00E84B5F"/>
    <w:rsid w:val="00E93E7B"/>
    <w:rsid w:val="00E945B6"/>
    <w:rsid w:val="00EA17E6"/>
    <w:rsid w:val="00EA4CE5"/>
    <w:rsid w:val="00EA67EF"/>
    <w:rsid w:val="00EB67C4"/>
    <w:rsid w:val="00ED4685"/>
    <w:rsid w:val="00ED5F57"/>
    <w:rsid w:val="00EE6C37"/>
    <w:rsid w:val="00EF2D8A"/>
    <w:rsid w:val="00F21C35"/>
    <w:rsid w:val="00F2348F"/>
    <w:rsid w:val="00F30CAC"/>
    <w:rsid w:val="00F438D8"/>
    <w:rsid w:val="00F439F1"/>
    <w:rsid w:val="00F51908"/>
    <w:rsid w:val="00F61379"/>
    <w:rsid w:val="00F66BAF"/>
    <w:rsid w:val="00F673D9"/>
    <w:rsid w:val="00F77FC7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21F4"/>
    <w:rsid w:val="00FF04D7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robert.luther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.lesinski@10wsk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aulina.kucharska@10wsk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45480-D1F5-4454-8CF2-AD470F09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3581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25022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2</cp:revision>
  <cp:lastPrinted>2025-01-16T12:04:00Z</cp:lastPrinted>
  <dcterms:created xsi:type="dcterms:W3CDTF">2025-01-16T12:04:00Z</dcterms:created>
  <dcterms:modified xsi:type="dcterms:W3CDTF">2025-01-16T12:04:00Z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